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Open Sans" w:cs="Open Sans" w:eastAsia="Open Sans" w:hAnsi="Open Sans"/>
          <w:b w:val="1"/>
        </w:rPr>
      </w:pPr>
      <w:r w:rsidDel="00000000" w:rsidR="00000000" w:rsidRPr="00000000">
        <w:rPr>
          <w:rFonts w:ascii="Open Sans" w:cs="Open Sans" w:eastAsia="Open Sans" w:hAnsi="Open Sans"/>
          <w:b w:val="1"/>
          <w:color w:val="ed7d31"/>
          <w:sz w:val="32"/>
          <w:szCs w:val="32"/>
          <w:rtl w:val="0"/>
        </w:rPr>
        <w:t xml:space="preserve">Personal SEL Reflection </w:t>
      </w:r>
      <w:r w:rsidDel="00000000" w:rsidR="00000000" w:rsidRPr="00000000">
        <w:rPr>
          <w:rtl w:val="0"/>
        </w:rPr>
      </w:r>
    </w:p>
    <w:p w:rsidR="00000000" w:rsidDel="00000000" w:rsidP="00000000" w:rsidRDefault="00000000" w:rsidRPr="00000000" w14:paraId="00000002">
      <w:pPr>
        <w:rPr>
          <w:rFonts w:ascii="Open Sans" w:cs="Open Sans" w:eastAsia="Open Sans" w:hAnsi="Open Sans"/>
          <w:sz w:val="13"/>
          <w:szCs w:val="13"/>
        </w:rPr>
      </w:pPr>
      <w:r w:rsidDel="00000000" w:rsidR="00000000" w:rsidRPr="00000000">
        <w:rPr>
          <w:rtl w:val="0"/>
        </w:rPr>
      </w:r>
    </w:p>
    <w:p w:rsidR="00000000" w:rsidDel="00000000" w:rsidP="00000000" w:rsidRDefault="00000000" w:rsidRPr="00000000" w14:paraId="00000003">
      <w:pPr>
        <w:rPr>
          <w:rFonts w:ascii="Open Sans" w:cs="Open Sans" w:eastAsia="Open Sans" w:hAnsi="Open Sans"/>
          <w:sz w:val="20"/>
          <w:szCs w:val="20"/>
        </w:rPr>
      </w:pPr>
      <w:r w:rsidDel="00000000" w:rsidR="00000000" w:rsidRPr="00000000">
        <w:rPr>
          <w:rFonts w:ascii="Open Sans" w:cs="Open Sans" w:eastAsia="Open Sans" w:hAnsi="Open Sans"/>
          <w:b w:val="1"/>
          <w:i w:val="1"/>
          <w:sz w:val="20"/>
          <w:szCs w:val="20"/>
          <w:rtl w:val="0"/>
        </w:rPr>
        <w:t xml:space="preserve">Purpose:</w:t>
      </w:r>
      <w:r w:rsidDel="00000000" w:rsidR="00000000" w:rsidRPr="00000000">
        <w:rPr>
          <w:rFonts w:ascii="Open Sans" w:cs="Open Sans" w:eastAsia="Open Sans" w:hAnsi="Open Sans"/>
          <w:sz w:val="20"/>
          <w:szCs w:val="20"/>
          <w:rtl w:val="0"/>
        </w:rPr>
        <w:t xml:space="preserve"> This tool is designed for self-reflection. It should not be used to evaluate performance. Principals, administrators, SEL team members, staff members, and other adults can use it to assess personal strengths, think about how to model those strengths when interacting with others, and plan strategies to promote growth across areas of social competence. If used in a group setting, individuals should first complete the reflection privately, then discuss general themes and examples of strengths and challenges with partners or in small groups. Individuals can return to this reflection throughout the year to revisit personal goals and mark progress.</w:t>
      </w:r>
    </w:p>
    <w:p w:rsidR="00000000" w:rsidDel="00000000" w:rsidP="00000000" w:rsidRDefault="00000000" w:rsidRPr="00000000" w14:paraId="00000004">
      <w:pPr>
        <w:rPr>
          <w:rFonts w:ascii="Open Sans" w:cs="Open Sans" w:eastAsia="Open Sans" w:hAnsi="Open Sans"/>
          <w:sz w:val="15"/>
          <w:szCs w:val="15"/>
        </w:rPr>
      </w:pPr>
      <w:r w:rsidDel="00000000" w:rsidR="00000000" w:rsidRPr="00000000">
        <w:rPr>
          <w:rtl w:val="0"/>
        </w:rPr>
      </w:r>
    </w:p>
    <w:p w:rsidR="00000000" w:rsidDel="00000000" w:rsidP="00000000" w:rsidRDefault="00000000" w:rsidRPr="00000000" w14:paraId="00000005">
      <w:pPr>
        <w:rPr>
          <w:rFonts w:ascii="Open Sans" w:cs="Open Sans" w:eastAsia="Open Sans" w:hAnsi="Open Sans"/>
          <w:b w:val="1"/>
          <w:i w:val="1"/>
          <w:sz w:val="20"/>
          <w:szCs w:val="20"/>
        </w:rPr>
      </w:pPr>
      <w:r w:rsidDel="00000000" w:rsidR="00000000" w:rsidRPr="00000000">
        <w:rPr>
          <w:rFonts w:ascii="Open Sans" w:cs="Open Sans" w:eastAsia="Open Sans" w:hAnsi="Open Sans"/>
          <w:b w:val="1"/>
          <w:i w:val="1"/>
          <w:sz w:val="20"/>
          <w:szCs w:val="20"/>
          <w:rtl w:val="0"/>
        </w:rPr>
        <w:t xml:space="preserve">Here’s how to use this tool:</w:t>
      </w:r>
    </w:p>
    <w:p w:rsidR="00000000" w:rsidDel="00000000" w:rsidP="00000000" w:rsidRDefault="00000000" w:rsidRPr="00000000" w14:paraId="00000006">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ind w:left="720" w:hanging="360"/>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Read each statement and think of related specific situations, then rate yourself on the statement by marking the appropriate box (</w:t>
      </w:r>
      <w:r w:rsidDel="00000000" w:rsidR="00000000" w:rsidRPr="00000000">
        <w:rPr>
          <w:rFonts w:ascii="Open Sans" w:cs="Open Sans" w:eastAsia="Open Sans" w:hAnsi="Open Sans"/>
          <w:sz w:val="20"/>
          <w:szCs w:val="20"/>
          <w:rtl w:val="0"/>
        </w:rPr>
        <w:t xml:space="preserve">very difficult, difficult, easy, or very easy for you to do</w:t>
      </w:r>
      <w:r w:rsidDel="00000000" w:rsidR="00000000" w:rsidRPr="00000000">
        <w:rPr>
          <w:rFonts w:ascii="Open Sans" w:cs="Open Sans" w:eastAsia="Open Sans" w:hAnsi="Open Sans"/>
          <w:color w:val="000000"/>
          <w:sz w:val="20"/>
          <w:szCs w:val="20"/>
          <w:rtl w:val="0"/>
        </w:rPr>
        <w:t xml:space="preserve">). </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ind w:left="720" w:hanging="360"/>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0"/>
          <w:szCs w:val="20"/>
          <w:rtl w:val="0"/>
        </w:rPr>
        <w:t xml:space="preserve">When you finish, search for patterns of strengths and challenges. This information is for you, so answer accurately without judging responses as “good” or “not as good.”</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ind w:left="720" w:hanging="360"/>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Review your responses and </w:t>
      </w:r>
      <w:r w:rsidDel="00000000" w:rsidR="00000000" w:rsidRPr="00000000">
        <w:rPr>
          <w:rFonts w:ascii="Open Sans" w:cs="Open Sans" w:eastAsia="Open Sans" w:hAnsi="Open Sans"/>
          <w:color w:val="000000"/>
          <w:sz w:val="20"/>
          <w:szCs w:val="20"/>
          <w:rtl w:val="0"/>
        </w:rPr>
        <w:t xml:space="preserve">take action in light of what you learn</w:t>
      </w:r>
      <w:r w:rsidDel="00000000" w:rsidR="00000000" w:rsidRPr="00000000">
        <w:rPr>
          <w:rFonts w:ascii="Open Sans" w:cs="Open Sans" w:eastAsia="Open Sans" w:hAnsi="Open Sans"/>
          <w:sz w:val="20"/>
          <w:szCs w:val="20"/>
          <w:rtl w:val="0"/>
        </w:rPr>
        <w:t xml:space="preserve">.  Suggested writing prompts and actions can be found after the reflection statements</w:t>
      </w:r>
      <w:r w:rsidDel="00000000" w:rsidR="00000000" w:rsidRPr="00000000">
        <w:rPr>
          <w:rFonts w:ascii="Open Sans" w:cs="Open Sans" w:eastAsia="Open Sans" w:hAnsi="Open Sans"/>
          <w:color w:val="000000"/>
          <w:sz w:val="20"/>
          <w:szCs w:val="20"/>
          <w:rtl w:val="0"/>
        </w:rPr>
        <w:t xml:space="preserve">. </w:t>
      </w:r>
    </w:p>
    <w:p w:rsidR="00000000" w:rsidDel="00000000" w:rsidP="00000000" w:rsidRDefault="00000000" w:rsidRPr="00000000" w14:paraId="0000000A">
      <w:pPr>
        <w:rPr>
          <w:rFonts w:ascii="Open Sans" w:cs="Open Sans" w:eastAsia="Open Sans" w:hAnsi="Open Sans"/>
          <w:sz w:val="11"/>
          <w:szCs w:val="11"/>
        </w:rPr>
      </w:pPr>
      <w:r w:rsidDel="00000000" w:rsidR="00000000" w:rsidRPr="00000000">
        <w:rPr>
          <w:rtl w:val="0"/>
        </w:rPr>
      </w:r>
    </w:p>
    <w:tbl>
      <w:tblPr>
        <w:tblStyle w:val="Table1"/>
        <w:tblW w:w="13267.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62"/>
        <w:gridCol w:w="7710"/>
        <w:gridCol w:w="930"/>
        <w:gridCol w:w="990"/>
        <w:gridCol w:w="915"/>
        <w:gridCol w:w="960"/>
        <w:tblGridChange w:id="0">
          <w:tblGrid>
            <w:gridCol w:w="1762"/>
            <w:gridCol w:w="7710"/>
            <w:gridCol w:w="930"/>
            <w:gridCol w:w="990"/>
            <w:gridCol w:w="915"/>
            <w:gridCol w:w="960"/>
          </w:tblGrid>
        </w:tblGridChange>
      </w:tblGrid>
      <w:tr>
        <w:trPr>
          <w:cantSplit w:val="0"/>
          <w:tblHeader w:val="0"/>
        </w:trPr>
        <w:tc>
          <w:tcPr>
            <w:gridSpan w:val="2"/>
            <w:shd w:fill="bfbfbf" w:val="clear"/>
          </w:tcPr>
          <w:p w:rsidR="00000000" w:rsidDel="00000000" w:rsidP="00000000" w:rsidRDefault="00000000" w:rsidRPr="00000000" w14:paraId="0000000B">
            <w:pPr>
              <w:jc w:val="center"/>
              <w:rPr>
                <w:rFonts w:ascii="Open Sans ExtraBold" w:cs="Open Sans ExtraBold" w:eastAsia="Open Sans ExtraBold" w:hAnsi="Open Sans ExtraBold"/>
                <w:b w:val="1"/>
                <w:sz w:val="28"/>
                <w:szCs w:val="28"/>
              </w:rPr>
            </w:pPr>
            <w:r w:rsidDel="00000000" w:rsidR="00000000" w:rsidRPr="00000000">
              <w:rPr>
                <w:rFonts w:ascii="Open Sans ExtraBold" w:cs="Open Sans ExtraBold" w:eastAsia="Open Sans ExtraBold" w:hAnsi="Open Sans ExtraBold"/>
                <w:b w:val="1"/>
                <w:sz w:val="28"/>
                <w:szCs w:val="28"/>
                <w:rtl w:val="0"/>
              </w:rPr>
              <w:t xml:space="preserve">Self-Awareness</w:t>
            </w:r>
          </w:p>
        </w:tc>
        <w:tc>
          <w:tcPr>
            <w:shd w:fill="bfbfbf" w:val="clear"/>
            <w:vAlign w:val="center"/>
          </w:tcPr>
          <w:p w:rsidR="00000000" w:rsidDel="00000000" w:rsidP="00000000" w:rsidRDefault="00000000" w:rsidRPr="00000000" w14:paraId="0000000D">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Very difficult</w:t>
            </w:r>
          </w:p>
        </w:tc>
        <w:tc>
          <w:tcPr>
            <w:shd w:fill="bfbfbf" w:val="clear"/>
            <w:vAlign w:val="center"/>
          </w:tcPr>
          <w:p w:rsidR="00000000" w:rsidDel="00000000" w:rsidP="00000000" w:rsidRDefault="00000000" w:rsidRPr="00000000" w14:paraId="0000000E">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Difficult</w:t>
            </w:r>
          </w:p>
        </w:tc>
        <w:tc>
          <w:tcPr>
            <w:shd w:fill="bfbfbf" w:val="clear"/>
            <w:vAlign w:val="center"/>
          </w:tcPr>
          <w:p w:rsidR="00000000" w:rsidDel="00000000" w:rsidP="00000000" w:rsidRDefault="00000000" w:rsidRPr="00000000" w14:paraId="0000000F">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Easy</w:t>
            </w:r>
          </w:p>
        </w:tc>
        <w:tc>
          <w:tcPr>
            <w:shd w:fill="bfbfbf" w:val="clear"/>
            <w:vAlign w:val="center"/>
          </w:tcPr>
          <w:p w:rsidR="00000000" w:rsidDel="00000000" w:rsidP="00000000" w:rsidRDefault="00000000" w:rsidRPr="00000000" w14:paraId="00000010">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Very easy</w:t>
            </w:r>
          </w:p>
        </w:tc>
      </w:tr>
      <w:tr>
        <w:trPr>
          <w:cantSplit w:val="0"/>
          <w:tblHeader w:val="0"/>
        </w:trPr>
        <w:tc>
          <w:tcPr>
            <w:vMerge w:val="restart"/>
            <w:vAlign w:val="center"/>
          </w:tcPr>
          <w:p w:rsidR="00000000" w:rsidDel="00000000" w:rsidP="00000000" w:rsidRDefault="00000000" w:rsidRPr="00000000" w14:paraId="00000011">
            <w:pPr>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EMOTIONAL SELF-AWARENESS</w:t>
            </w:r>
          </w:p>
        </w:tc>
        <w:tc>
          <w:tcPr/>
          <w:p w:rsidR="00000000" w:rsidDel="00000000" w:rsidP="00000000" w:rsidRDefault="00000000" w:rsidRPr="00000000" w14:paraId="00000012">
            <w:pPr>
              <w:rPr>
                <w:rFonts w:ascii="Open Sans" w:cs="Open Sans" w:eastAsia="Open Sans" w:hAnsi="Open Sans"/>
                <w:color w:val="ff0000"/>
                <w:sz w:val="18"/>
                <w:szCs w:val="18"/>
              </w:rPr>
            </w:pPr>
            <w:r w:rsidDel="00000000" w:rsidR="00000000" w:rsidRPr="00000000">
              <w:rPr>
                <w:rFonts w:ascii="Open Sans" w:cs="Open Sans" w:eastAsia="Open Sans" w:hAnsi="Open Sans"/>
                <w:sz w:val="18"/>
                <w:szCs w:val="18"/>
                <w:rtl w:val="0"/>
              </w:rPr>
              <w:t xml:space="preserve">I can identify and name my emotions in the moment.</w:t>
            </w:r>
            <w:r w:rsidDel="00000000" w:rsidR="00000000" w:rsidRPr="00000000">
              <w:rPr>
                <w:rtl w:val="0"/>
              </w:rPr>
            </w:r>
          </w:p>
        </w:tc>
        <w:tc>
          <w:tcPr/>
          <w:p w:rsidR="00000000" w:rsidDel="00000000" w:rsidP="00000000" w:rsidRDefault="00000000" w:rsidRPr="00000000" w14:paraId="00000013">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14">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15">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16">
            <w:pPr>
              <w:rPr>
                <w:rFonts w:ascii="Open Sans" w:cs="Open Sans" w:eastAsia="Open Sans" w:hAnsi="Open Sans"/>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18">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I use self-reflection to understand the factors that contribute to my emotions and how my emotions impact me.</w:t>
            </w:r>
          </w:p>
        </w:tc>
        <w:tc>
          <w:tcPr/>
          <w:p w:rsidR="00000000" w:rsidDel="00000000" w:rsidP="00000000" w:rsidRDefault="00000000" w:rsidRPr="00000000" w14:paraId="00000019">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1A">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1B">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1C">
            <w:pPr>
              <w:rPr>
                <w:rFonts w:ascii="Open Sans" w:cs="Open Sans" w:eastAsia="Open Sans" w:hAnsi="Open Sans"/>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1E">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I recognize when my emotions, thoughts, and biases influence my behavior and my reactions to people and situations, both negatively and positively.</w:t>
            </w:r>
          </w:p>
        </w:tc>
        <w:tc>
          <w:tcPr/>
          <w:p w:rsidR="00000000" w:rsidDel="00000000" w:rsidP="00000000" w:rsidRDefault="00000000" w:rsidRPr="00000000" w14:paraId="0000001F">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20">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21">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22">
            <w:pPr>
              <w:rPr>
                <w:rFonts w:ascii="Open Sans" w:cs="Open Sans" w:eastAsia="Open Sans" w:hAnsi="Open Sans"/>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23">
            <w:pPr>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IDENTITY AND SELF KNOWLEDGE</w:t>
            </w:r>
          </w:p>
        </w:tc>
        <w:tc>
          <w:tcPr/>
          <w:p w:rsidR="00000000" w:rsidDel="00000000" w:rsidP="00000000" w:rsidRDefault="00000000" w:rsidRPr="00000000" w14:paraId="00000024">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I know and am realistic about my strengths and limitations.</w:t>
            </w:r>
          </w:p>
        </w:tc>
        <w:tc>
          <w:tcPr/>
          <w:p w:rsidR="00000000" w:rsidDel="00000000" w:rsidP="00000000" w:rsidRDefault="00000000" w:rsidRPr="00000000" w14:paraId="00000025">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26">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27">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28">
            <w:pPr>
              <w:rPr>
                <w:rFonts w:ascii="Open Sans" w:cs="Open Sans" w:eastAsia="Open Sans" w:hAnsi="Open Sans"/>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2A">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I recognize and reflect on ways in which my identity is shaped by other people and my race, culture, experiences, and environments.</w:t>
            </w:r>
          </w:p>
        </w:tc>
        <w:tc>
          <w:tcPr/>
          <w:p w:rsidR="00000000" w:rsidDel="00000000" w:rsidP="00000000" w:rsidRDefault="00000000" w:rsidRPr="00000000" w14:paraId="0000002B">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2C">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2D">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2E">
            <w:pPr>
              <w:rPr>
                <w:rFonts w:ascii="Open Sans" w:cs="Open Sans" w:eastAsia="Open Sans" w:hAnsi="Open Sans"/>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30">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I recognize and reflect on ways in which my identity shapes my views, biases, and prejudices.</w:t>
            </w:r>
          </w:p>
        </w:tc>
        <w:tc>
          <w:tcPr/>
          <w:p w:rsidR="00000000" w:rsidDel="00000000" w:rsidP="00000000" w:rsidRDefault="00000000" w:rsidRPr="00000000" w14:paraId="00000031">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32">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33">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34">
            <w:pPr>
              <w:rPr>
                <w:rFonts w:ascii="Open Sans" w:cs="Open Sans" w:eastAsia="Open Sans" w:hAnsi="Open Sans"/>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35">
            <w:pPr>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GROWTH MINDSET AND PURPOSE</w:t>
            </w:r>
          </w:p>
        </w:tc>
        <w:tc>
          <w:tcPr/>
          <w:p w:rsidR="00000000" w:rsidDel="00000000" w:rsidP="00000000" w:rsidRDefault="00000000" w:rsidRPr="00000000" w14:paraId="00000036">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I believe I will continue to learn and develop skills to better support all young people to succeed.</w:t>
            </w:r>
          </w:p>
        </w:tc>
        <w:tc>
          <w:tcPr/>
          <w:p w:rsidR="00000000" w:rsidDel="00000000" w:rsidP="00000000" w:rsidRDefault="00000000" w:rsidRPr="00000000" w14:paraId="00000037">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38">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39">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3A">
            <w:pPr>
              <w:rPr>
                <w:rFonts w:ascii="Open Sans" w:cs="Open Sans" w:eastAsia="Open Sans" w:hAnsi="Open Sans"/>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3C">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I believe I can influence my own future and achieve my ambitions.</w:t>
            </w:r>
          </w:p>
        </w:tc>
        <w:tc>
          <w:tcPr/>
          <w:p w:rsidR="00000000" w:rsidDel="00000000" w:rsidP="00000000" w:rsidRDefault="00000000" w:rsidRPr="00000000" w14:paraId="0000003D">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3E">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3F">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40">
            <w:pPr>
              <w:rPr>
                <w:rFonts w:ascii="Open Sans" w:cs="Open Sans" w:eastAsia="Open Sans" w:hAnsi="Open Sans"/>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42">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I can see how I have a valuable role in my work, my family, and my community.</w:t>
            </w:r>
          </w:p>
        </w:tc>
        <w:tc>
          <w:tcPr/>
          <w:p w:rsidR="00000000" w:rsidDel="00000000" w:rsidP="00000000" w:rsidRDefault="00000000" w:rsidRPr="00000000" w14:paraId="00000043">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44">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45">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46">
            <w:pPr>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047">
      <w:pPr>
        <w:rPr>
          <w:rFonts w:ascii="Open Sans" w:cs="Open Sans" w:eastAsia="Open Sans" w:hAnsi="Open Sans"/>
          <w:sz w:val="32"/>
          <w:szCs w:val="32"/>
        </w:rPr>
      </w:pPr>
      <w:r w:rsidDel="00000000" w:rsidR="00000000" w:rsidRPr="00000000">
        <w:rPr>
          <w:rtl w:val="0"/>
        </w:rPr>
      </w:r>
    </w:p>
    <w:tbl>
      <w:tblPr>
        <w:tblStyle w:val="Table2"/>
        <w:tblW w:w="1326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0"/>
        <w:gridCol w:w="7710"/>
        <w:gridCol w:w="945"/>
        <w:gridCol w:w="990"/>
        <w:gridCol w:w="915"/>
        <w:gridCol w:w="930"/>
        <w:tblGridChange w:id="0">
          <w:tblGrid>
            <w:gridCol w:w="1770"/>
            <w:gridCol w:w="7710"/>
            <w:gridCol w:w="945"/>
            <w:gridCol w:w="990"/>
            <w:gridCol w:w="915"/>
            <w:gridCol w:w="930"/>
          </w:tblGrid>
        </w:tblGridChange>
      </w:tblGrid>
      <w:tr>
        <w:trPr>
          <w:cantSplit w:val="0"/>
          <w:tblHeader w:val="0"/>
        </w:trPr>
        <w:tc>
          <w:tcPr>
            <w:gridSpan w:val="2"/>
            <w:shd w:fill="bfbfbf" w:val="clear"/>
          </w:tcPr>
          <w:p w:rsidR="00000000" w:rsidDel="00000000" w:rsidP="00000000" w:rsidRDefault="00000000" w:rsidRPr="00000000" w14:paraId="00000048">
            <w:pPr>
              <w:jc w:val="center"/>
              <w:rPr>
                <w:rFonts w:ascii="Open Sans ExtraBold" w:cs="Open Sans ExtraBold" w:eastAsia="Open Sans ExtraBold" w:hAnsi="Open Sans ExtraBold"/>
                <w:b w:val="1"/>
                <w:sz w:val="28"/>
                <w:szCs w:val="28"/>
              </w:rPr>
            </w:pPr>
            <w:r w:rsidDel="00000000" w:rsidR="00000000" w:rsidRPr="00000000">
              <w:rPr>
                <w:rFonts w:ascii="Open Sans ExtraBold" w:cs="Open Sans ExtraBold" w:eastAsia="Open Sans ExtraBold" w:hAnsi="Open Sans ExtraBold"/>
                <w:b w:val="1"/>
                <w:sz w:val="28"/>
                <w:szCs w:val="28"/>
                <w:rtl w:val="0"/>
              </w:rPr>
              <w:t xml:space="preserve">Self-Management</w:t>
            </w:r>
          </w:p>
        </w:tc>
        <w:tc>
          <w:tcPr>
            <w:shd w:fill="bfbfbf" w:val="clear"/>
            <w:vAlign w:val="center"/>
          </w:tcPr>
          <w:p w:rsidR="00000000" w:rsidDel="00000000" w:rsidP="00000000" w:rsidRDefault="00000000" w:rsidRPr="00000000" w14:paraId="0000004A">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Very difficult</w:t>
            </w:r>
          </w:p>
        </w:tc>
        <w:tc>
          <w:tcPr>
            <w:shd w:fill="bfbfbf" w:val="clear"/>
            <w:vAlign w:val="center"/>
          </w:tcPr>
          <w:p w:rsidR="00000000" w:rsidDel="00000000" w:rsidP="00000000" w:rsidRDefault="00000000" w:rsidRPr="00000000" w14:paraId="0000004B">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Difficult</w:t>
            </w:r>
          </w:p>
        </w:tc>
        <w:tc>
          <w:tcPr>
            <w:shd w:fill="bfbfbf" w:val="clear"/>
            <w:vAlign w:val="center"/>
          </w:tcPr>
          <w:p w:rsidR="00000000" w:rsidDel="00000000" w:rsidP="00000000" w:rsidRDefault="00000000" w:rsidRPr="00000000" w14:paraId="0000004C">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Easy</w:t>
            </w:r>
          </w:p>
        </w:tc>
        <w:tc>
          <w:tcPr>
            <w:shd w:fill="bfbfbf" w:val="clear"/>
            <w:vAlign w:val="center"/>
          </w:tcPr>
          <w:p w:rsidR="00000000" w:rsidDel="00000000" w:rsidP="00000000" w:rsidRDefault="00000000" w:rsidRPr="00000000" w14:paraId="0000004D">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Very easy</w:t>
            </w:r>
          </w:p>
        </w:tc>
      </w:tr>
      <w:tr>
        <w:trPr>
          <w:cantSplit w:val="0"/>
          <w:tblHeader w:val="0"/>
        </w:trPr>
        <w:tc>
          <w:tcPr>
            <w:vMerge w:val="restart"/>
            <w:vAlign w:val="center"/>
          </w:tcPr>
          <w:p w:rsidR="00000000" w:rsidDel="00000000" w:rsidP="00000000" w:rsidRDefault="00000000" w:rsidRPr="00000000" w14:paraId="0000004E">
            <w:pPr>
              <w:rPr>
                <w:rFonts w:ascii="Open Sans" w:cs="Open Sans" w:eastAsia="Open Sans" w:hAnsi="Open Sans"/>
                <w:b w:val="1"/>
                <w:sz w:val="4"/>
                <w:szCs w:val="4"/>
              </w:rPr>
            </w:pPr>
            <w:r w:rsidDel="00000000" w:rsidR="00000000" w:rsidRPr="00000000">
              <w:rPr>
                <w:rtl w:val="0"/>
              </w:rPr>
            </w:r>
          </w:p>
          <w:p w:rsidR="00000000" w:rsidDel="00000000" w:rsidP="00000000" w:rsidRDefault="00000000" w:rsidRPr="00000000" w14:paraId="0000004F">
            <w:pPr>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MANAGING EMOTIONS</w:t>
            </w:r>
          </w:p>
        </w:tc>
        <w:tc>
          <w:tcPr/>
          <w:p w:rsidR="00000000" w:rsidDel="00000000" w:rsidP="00000000" w:rsidRDefault="00000000" w:rsidRPr="00000000" w14:paraId="00000050">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I find ways to manage strong emotions in ways that don’t negatively impact others.</w:t>
            </w:r>
          </w:p>
        </w:tc>
        <w:tc>
          <w:tcPr/>
          <w:p w:rsidR="00000000" w:rsidDel="00000000" w:rsidP="00000000" w:rsidRDefault="00000000" w:rsidRPr="00000000" w14:paraId="00000051">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52">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53">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54">
            <w:pPr>
              <w:rPr>
                <w:rFonts w:ascii="Open Sans" w:cs="Open Sans" w:eastAsia="Open Sans" w:hAnsi="Open Sans"/>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56">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I can get through something even when I feel frustrated.</w:t>
            </w:r>
          </w:p>
        </w:tc>
        <w:tc>
          <w:tcPr/>
          <w:p w:rsidR="00000000" w:rsidDel="00000000" w:rsidP="00000000" w:rsidRDefault="00000000" w:rsidRPr="00000000" w14:paraId="00000057">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58">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59">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5A">
            <w:pPr>
              <w:rPr>
                <w:rFonts w:ascii="Open Sans" w:cs="Open Sans" w:eastAsia="Open Sans" w:hAnsi="Open Sans"/>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5C">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I can calm myself when I feel stressed or nervous.</w:t>
            </w:r>
          </w:p>
        </w:tc>
        <w:tc>
          <w:tcPr/>
          <w:p w:rsidR="00000000" w:rsidDel="00000000" w:rsidP="00000000" w:rsidRDefault="00000000" w:rsidRPr="00000000" w14:paraId="0000005D">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5E">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5F">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60">
            <w:pPr>
              <w:rPr>
                <w:rFonts w:ascii="Open Sans" w:cs="Open Sans" w:eastAsia="Open Sans" w:hAnsi="Open Sans"/>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61">
            <w:pPr>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MOTIVATION, AGENCY, AND GOAL-SETTING</w:t>
            </w:r>
          </w:p>
        </w:tc>
        <w:tc>
          <w:tcPr/>
          <w:p w:rsidR="00000000" w:rsidDel="00000000" w:rsidP="00000000" w:rsidRDefault="00000000" w:rsidRPr="00000000" w14:paraId="00000062">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I hold high expectations that motivate me to seek self-improvement and encourage growth in those I lead.</w:t>
            </w:r>
          </w:p>
        </w:tc>
        <w:tc>
          <w:tcPr/>
          <w:p w:rsidR="00000000" w:rsidDel="00000000" w:rsidP="00000000" w:rsidRDefault="00000000" w:rsidRPr="00000000" w14:paraId="00000063">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64">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65">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66">
            <w:pPr>
              <w:rPr>
                <w:rFonts w:ascii="Open Sans" w:cs="Open Sans" w:eastAsia="Open Sans" w:hAnsi="Open Sans"/>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68">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I take action and impact change on issues that are important to me and the larger community.</w:t>
            </w:r>
          </w:p>
        </w:tc>
        <w:tc>
          <w:tcPr/>
          <w:p w:rsidR="00000000" w:rsidDel="00000000" w:rsidP="00000000" w:rsidRDefault="00000000" w:rsidRPr="00000000" w14:paraId="00000069">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6A">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6B">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6C">
            <w:pPr>
              <w:rPr>
                <w:rFonts w:ascii="Open Sans" w:cs="Open Sans" w:eastAsia="Open Sans" w:hAnsi="Open Sans"/>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6E">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I set measurable, challenging, and attainable goals and have clear steps in place to reach them.</w:t>
            </w:r>
          </w:p>
        </w:tc>
        <w:tc>
          <w:tcPr/>
          <w:p w:rsidR="00000000" w:rsidDel="00000000" w:rsidP="00000000" w:rsidRDefault="00000000" w:rsidRPr="00000000" w14:paraId="0000006F">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70">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71">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72">
            <w:pPr>
              <w:rPr>
                <w:rFonts w:ascii="Open Sans" w:cs="Open Sans" w:eastAsia="Open Sans" w:hAnsi="Open Sans"/>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73">
            <w:pPr>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PLANNING AND ORGANIZATION</w:t>
            </w:r>
          </w:p>
        </w:tc>
        <w:tc>
          <w:tcPr/>
          <w:p w:rsidR="00000000" w:rsidDel="00000000" w:rsidP="00000000" w:rsidRDefault="00000000" w:rsidRPr="00000000" w14:paraId="00000074">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I modify my plans in the face of new information and realities.</w:t>
            </w:r>
          </w:p>
        </w:tc>
        <w:tc>
          <w:tcPr/>
          <w:p w:rsidR="00000000" w:rsidDel="00000000" w:rsidP="00000000" w:rsidRDefault="00000000" w:rsidRPr="00000000" w14:paraId="00000075">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76">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77">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78">
            <w:pPr>
              <w:rPr>
                <w:rFonts w:ascii="Open Sans" w:cs="Open Sans" w:eastAsia="Open Sans" w:hAnsi="Open Sans"/>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7A">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When juggling multiple demands, I use strategies to regain focus and energy.</w:t>
            </w:r>
          </w:p>
        </w:tc>
        <w:tc>
          <w:tcPr/>
          <w:p w:rsidR="00000000" w:rsidDel="00000000" w:rsidP="00000000" w:rsidRDefault="00000000" w:rsidRPr="00000000" w14:paraId="0000007B">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7C">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7D">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7E">
            <w:pPr>
              <w:rPr>
                <w:rFonts w:ascii="Open Sans" w:cs="Open Sans" w:eastAsia="Open Sans" w:hAnsi="Open Sans"/>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80">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I balance my work life with personal renewal time.</w:t>
            </w:r>
          </w:p>
        </w:tc>
        <w:tc>
          <w:tcPr/>
          <w:p w:rsidR="00000000" w:rsidDel="00000000" w:rsidP="00000000" w:rsidRDefault="00000000" w:rsidRPr="00000000" w14:paraId="00000081">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82">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83">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84">
            <w:pPr>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085">
      <w:pPr>
        <w:rPr>
          <w:rFonts w:ascii="Open Sans" w:cs="Open Sans" w:eastAsia="Open Sans" w:hAnsi="Open Sans"/>
          <w:sz w:val="4"/>
          <w:szCs w:val="4"/>
        </w:rPr>
      </w:pPr>
      <w:r w:rsidDel="00000000" w:rsidR="00000000" w:rsidRPr="00000000">
        <w:rPr>
          <w:rtl w:val="0"/>
        </w:rPr>
      </w:r>
    </w:p>
    <w:p w:rsidR="00000000" w:rsidDel="00000000" w:rsidP="00000000" w:rsidRDefault="00000000" w:rsidRPr="00000000" w14:paraId="00000086">
      <w:pPr>
        <w:rPr>
          <w:rFonts w:ascii="Open Sans" w:cs="Open Sans" w:eastAsia="Open Sans" w:hAnsi="Open Sans"/>
          <w:sz w:val="4"/>
          <w:szCs w:val="4"/>
        </w:rPr>
      </w:pPr>
      <w:r w:rsidDel="00000000" w:rsidR="00000000" w:rsidRPr="00000000">
        <w:rPr>
          <w:rtl w:val="0"/>
        </w:rPr>
      </w:r>
    </w:p>
    <w:p w:rsidR="00000000" w:rsidDel="00000000" w:rsidP="00000000" w:rsidRDefault="00000000" w:rsidRPr="00000000" w14:paraId="00000087">
      <w:pPr>
        <w:rPr>
          <w:rFonts w:ascii="Open Sans" w:cs="Open Sans" w:eastAsia="Open Sans" w:hAnsi="Open Sans"/>
          <w:sz w:val="4"/>
          <w:szCs w:val="4"/>
        </w:rPr>
      </w:pPr>
      <w:r w:rsidDel="00000000" w:rsidR="00000000" w:rsidRPr="00000000">
        <w:rPr>
          <w:rtl w:val="0"/>
        </w:rPr>
      </w:r>
    </w:p>
    <w:p w:rsidR="00000000" w:rsidDel="00000000" w:rsidP="00000000" w:rsidRDefault="00000000" w:rsidRPr="00000000" w14:paraId="00000088">
      <w:pPr>
        <w:rPr>
          <w:rFonts w:ascii="Open Sans" w:cs="Open Sans" w:eastAsia="Open Sans" w:hAnsi="Open Sans"/>
          <w:sz w:val="4"/>
          <w:szCs w:val="4"/>
        </w:rPr>
      </w:pPr>
      <w:r w:rsidDel="00000000" w:rsidR="00000000" w:rsidRPr="00000000">
        <w:rPr>
          <w:rtl w:val="0"/>
        </w:rPr>
      </w:r>
    </w:p>
    <w:p w:rsidR="00000000" w:rsidDel="00000000" w:rsidP="00000000" w:rsidRDefault="00000000" w:rsidRPr="00000000" w14:paraId="00000089">
      <w:pPr>
        <w:rPr>
          <w:rFonts w:ascii="Open Sans" w:cs="Open Sans" w:eastAsia="Open Sans" w:hAnsi="Open Sans"/>
          <w:sz w:val="4"/>
          <w:szCs w:val="4"/>
        </w:rPr>
      </w:pPr>
      <w:r w:rsidDel="00000000" w:rsidR="00000000" w:rsidRPr="00000000">
        <w:rPr>
          <w:rtl w:val="0"/>
        </w:rPr>
      </w:r>
    </w:p>
    <w:p w:rsidR="00000000" w:rsidDel="00000000" w:rsidP="00000000" w:rsidRDefault="00000000" w:rsidRPr="00000000" w14:paraId="0000008A">
      <w:pPr>
        <w:rPr>
          <w:rFonts w:ascii="Open Sans" w:cs="Open Sans" w:eastAsia="Open Sans" w:hAnsi="Open Sans"/>
          <w:sz w:val="4"/>
          <w:szCs w:val="4"/>
        </w:rPr>
      </w:pPr>
      <w:r w:rsidDel="00000000" w:rsidR="00000000" w:rsidRPr="00000000">
        <w:rPr>
          <w:rtl w:val="0"/>
        </w:rPr>
      </w:r>
    </w:p>
    <w:tbl>
      <w:tblPr>
        <w:tblStyle w:val="Table3"/>
        <w:tblW w:w="13305.0" w:type="dxa"/>
        <w:jc w:val="left"/>
        <w:tblInd w:w="-2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0"/>
        <w:gridCol w:w="7710"/>
        <w:gridCol w:w="930"/>
        <w:gridCol w:w="1020"/>
        <w:gridCol w:w="900"/>
        <w:gridCol w:w="945"/>
        <w:tblGridChange w:id="0">
          <w:tblGrid>
            <w:gridCol w:w="1800"/>
            <w:gridCol w:w="7710"/>
            <w:gridCol w:w="930"/>
            <w:gridCol w:w="1020"/>
            <w:gridCol w:w="900"/>
            <w:gridCol w:w="945"/>
          </w:tblGrid>
        </w:tblGridChange>
      </w:tblGrid>
      <w:tr>
        <w:trPr>
          <w:cantSplit w:val="0"/>
          <w:tblHeader w:val="0"/>
        </w:trPr>
        <w:tc>
          <w:tcPr>
            <w:gridSpan w:val="2"/>
            <w:shd w:fill="bfbfbf" w:val="clear"/>
          </w:tcPr>
          <w:p w:rsidR="00000000" w:rsidDel="00000000" w:rsidP="00000000" w:rsidRDefault="00000000" w:rsidRPr="00000000" w14:paraId="0000008B">
            <w:pPr>
              <w:jc w:val="center"/>
              <w:rPr>
                <w:rFonts w:ascii="Open Sans ExtraBold" w:cs="Open Sans ExtraBold" w:eastAsia="Open Sans ExtraBold" w:hAnsi="Open Sans ExtraBold"/>
                <w:b w:val="1"/>
                <w:sz w:val="28"/>
                <w:szCs w:val="28"/>
              </w:rPr>
            </w:pPr>
            <w:r w:rsidDel="00000000" w:rsidR="00000000" w:rsidRPr="00000000">
              <w:rPr>
                <w:rFonts w:ascii="Open Sans ExtraBold" w:cs="Open Sans ExtraBold" w:eastAsia="Open Sans ExtraBold" w:hAnsi="Open Sans ExtraBold"/>
                <w:b w:val="1"/>
                <w:sz w:val="28"/>
                <w:szCs w:val="28"/>
                <w:rtl w:val="0"/>
              </w:rPr>
              <w:t xml:space="preserve">Social Awareness</w:t>
            </w:r>
          </w:p>
        </w:tc>
        <w:tc>
          <w:tcPr>
            <w:shd w:fill="bfbfbf" w:val="clear"/>
            <w:vAlign w:val="center"/>
          </w:tcPr>
          <w:p w:rsidR="00000000" w:rsidDel="00000000" w:rsidP="00000000" w:rsidRDefault="00000000" w:rsidRPr="00000000" w14:paraId="0000008D">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Very difficult</w:t>
            </w:r>
          </w:p>
        </w:tc>
        <w:tc>
          <w:tcPr>
            <w:shd w:fill="bfbfbf" w:val="clear"/>
            <w:vAlign w:val="center"/>
          </w:tcPr>
          <w:p w:rsidR="00000000" w:rsidDel="00000000" w:rsidP="00000000" w:rsidRDefault="00000000" w:rsidRPr="00000000" w14:paraId="0000008E">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Difficult</w:t>
            </w:r>
          </w:p>
        </w:tc>
        <w:tc>
          <w:tcPr>
            <w:shd w:fill="bfbfbf" w:val="clear"/>
            <w:vAlign w:val="center"/>
          </w:tcPr>
          <w:p w:rsidR="00000000" w:rsidDel="00000000" w:rsidP="00000000" w:rsidRDefault="00000000" w:rsidRPr="00000000" w14:paraId="0000008F">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Easy</w:t>
            </w:r>
          </w:p>
        </w:tc>
        <w:tc>
          <w:tcPr>
            <w:shd w:fill="bfbfbf" w:val="clear"/>
            <w:vAlign w:val="center"/>
          </w:tcPr>
          <w:p w:rsidR="00000000" w:rsidDel="00000000" w:rsidP="00000000" w:rsidRDefault="00000000" w:rsidRPr="00000000" w14:paraId="00000090">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Very easy</w:t>
            </w:r>
          </w:p>
        </w:tc>
      </w:tr>
      <w:tr>
        <w:trPr>
          <w:cantSplit w:val="0"/>
          <w:tblHeader w:val="0"/>
        </w:trPr>
        <w:tc>
          <w:tcPr>
            <w:vMerge w:val="restart"/>
            <w:vAlign w:val="center"/>
          </w:tcPr>
          <w:p w:rsidR="00000000" w:rsidDel="00000000" w:rsidP="00000000" w:rsidRDefault="00000000" w:rsidRPr="00000000" w14:paraId="00000091">
            <w:pPr>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EMPATHY AND COMPASSION</w:t>
            </w:r>
          </w:p>
        </w:tc>
        <w:tc>
          <w:tcPr/>
          <w:p w:rsidR="00000000" w:rsidDel="00000000" w:rsidP="00000000" w:rsidRDefault="00000000" w:rsidRPr="00000000" w14:paraId="00000092">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I can grasp a person’s perspective and feelings from verbal and nonverbal cues.</w:t>
            </w:r>
          </w:p>
        </w:tc>
        <w:tc>
          <w:tcPr/>
          <w:p w:rsidR="00000000" w:rsidDel="00000000" w:rsidP="00000000" w:rsidRDefault="00000000" w:rsidRPr="00000000" w14:paraId="00000093">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94">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95">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96">
            <w:pPr>
              <w:rPr>
                <w:rFonts w:ascii="Open Sans" w:cs="Open Sans" w:eastAsia="Open Sans" w:hAnsi="Open Sans"/>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98">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I pay attention to the feelings of others and recognize how my words and behavior impact them.</w:t>
            </w:r>
          </w:p>
        </w:tc>
        <w:tc>
          <w:tcPr/>
          <w:p w:rsidR="00000000" w:rsidDel="00000000" w:rsidP="00000000" w:rsidRDefault="00000000" w:rsidRPr="00000000" w14:paraId="00000099">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9A">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9B">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9C">
            <w:pPr>
              <w:rPr>
                <w:rFonts w:ascii="Open Sans" w:cs="Open Sans" w:eastAsia="Open Sans" w:hAnsi="Open Sans"/>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9E">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I show care for others when I see that they have been harmed in some way.</w:t>
            </w:r>
          </w:p>
        </w:tc>
        <w:tc>
          <w:tcPr/>
          <w:p w:rsidR="00000000" w:rsidDel="00000000" w:rsidP="00000000" w:rsidRDefault="00000000" w:rsidRPr="00000000" w14:paraId="0000009F">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A0">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A1">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A2">
            <w:pPr>
              <w:rPr>
                <w:rFonts w:ascii="Open Sans" w:cs="Open Sans" w:eastAsia="Open Sans" w:hAnsi="Open Sans"/>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A3">
            <w:pPr>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PERSPECTIVE TAKING</w:t>
            </w:r>
          </w:p>
        </w:tc>
        <w:tc>
          <w:tcPr/>
          <w:p w:rsidR="00000000" w:rsidDel="00000000" w:rsidP="00000000" w:rsidRDefault="00000000" w:rsidRPr="00000000" w14:paraId="000000A4">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I work to learn about the experiences of people of different races, ethnicities, or cultures.</w:t>
            </w:r>
          </w:p>
        </w:tc>
        <w:tc>
          <w:tcPr/>
          <w:p w:rsidR="00000000" w:rsidDel="00000000" w:rsidP="00000000" w:rsidRDefault="00000000" w:rsidRPr="00000000" w14:paraId="000000A5">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A6">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A7">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A8">
            <w:pPr>
              <w:rPr>
                <w:rFonts w:ascii="Open Sans" w:cs="Open Sans" w:eastAsia="Open Sans" w:hAnsi="Open Sans"/>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AA">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I learn from those who have different opinions than me.</w:t>
            </w:r>
          </w:p>
        </w:tc>
        <w:tc>
          <w:tcPr/>
          <w:p w:rsidR="00000000" w:rsidDel="00000000" w:rsidP="00000000" w:rsidRDefault="00000000" w:rsidRPr="00000000" w14:paraId="000000AB">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AC">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AD">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AE">
            <w:pPr>
              <w:rPr>
                <w:rFonts w:ascii="Open Sans" w:cs="Open Sans" w:eastAsia="Open Sans" w:hAnsi="Open Sans"/>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B0">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I ask others about their experience &amp; perspective before offering my version of events.</w:t>
            </w:r>
          </w:p>
        </w:tc>
        <w:tc>
          <w:tcPr/>
          <w:p w:rsidR="00000000" w:rsidDel="00000000" w:rsidP="00000000" w:rsidRDefault="00000000" w:rsidRPr="00000000" w14:paraId="000000B1">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B2">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B3">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B4">
            <w:pPr>
              <w:rPr>
                <w:rFonts w:ascii="Open Sans" w:cs="Open Sans" w:eastAsia="Open Sans" w:hAnsi="Open Sans"/>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B5">
            <w:pPr>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UNDERSTANDING SOCIAL CONTEXT</w:t>
            </w:r>
          </w:p>
        </w:tc>
        <w:tc>
          <w:tcPr/>
          <w:p w:rsidR="00000000" w:rsidDel="00000000" w:rsidP="00000000" w:rsidRDefault="00000000" w:rsidRPr="00000000" w14:paraId="000000B6">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I understand the systemic,</w:t>
            </w:r>
            <w:r w:rsidDel="00000000" w:rsidR="00000000" w:rsidRPr="00000000">
              <w:rPr>
                <w:rFonts w:ascii="Open Sans" w:cs="Open Sans" w:eastAsia="Open Sans" w:hAnsi="Open Sans"/>
                <w:color w:val="ff0000"/>
                <w:sz w:val="18"/>
                <w:szCs w:val="18"/>
                <w:rtl w:val="0"/>
              </w:rPr>
              <w:t xml:space="preserve"> </w:t>
            </w:r>
            <w:r w:rsidDel="00000000" w:rsidR="00000000" w:rsidRPr="00000000">
              <w:rPr>
                <w:rFonts w:ascii="Open Sans" w:cs="Open Sans" w:eastAsia="Open Sans" w:hAnsi="Open Sans"/>
                <w:sz w:val="18"/>
                <w:szCs w:val="18"/>
                <w:rtl w:val="0"/>
              </w:rPr>
              <w:t xml:space="preserve">historical, and organizational forces that operate among people.</w:t>
            </w:r>
          </w:p>
        </w:tc>
        <w:tc>
          <w:tcPr/>
          <w:p w:rsidR="00000000" w:rsidDel="00000000" w:rsidP="00000000" w:rsidRDefault="00000000" w:rsidRPr="00000000" w14:paraId="000000B7">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B8">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B9">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BA">
            <w:pPr>
              <w:rPr>
                <w:rFonts w:ascii="Open Sans" w:cs="Open Sans" w:eastAsia="Open Sans" w:hAnsi="Open Sans"/>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BC">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I appreciate and honor the cultural differences within my school community/workplace.</w:t>
            </w:r>
          </w:p>
        </w:tc>
        <w:tc>
          <w:tcPr/>
          <w:p w:rsidR="00000000" w:rsidDel="00000000" w:rsidP="00000000" w:rsidRDefault="00000000" w:rsidRPr="00000000" w14:paraId="000000BD">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BE">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BF">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C0">
            <w:pPr>
              <w:rPr>
                <w:rFonts w:ascii="Open Sans" w:cs="Open Sans" w:eastAsia="Open Sans" w:hAnsi="Open Sans"/>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C2">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I recognize the strengths of young people and their families and view them as partners.</w:t>
            </w:r>
          </w:p>
        </w:tc>
        <w:tc>
          <w:tcPr/>
          <w:p w:rsidR="00000000" w:rsidDel="00000000" w:rsidP="00000000" w:rsidRDefault="00000000" w:rsidRPr="00000000" w14:paraId="000000C3">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C4">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C5">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C6">
            <w:pPr>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0C7">
      <w:pPr>
        <w:tabs>
          <w:tab w:val="left" w:leader="none" w:pos="1628"/>
        </w:tabs>
        <w:rPr>
          <w:rFonts w:ascii="Open Sans" w:cs="Open Sans" w:eastAsia="Open Sans" w:hAnsi="Open Sans"/>
          <w:sz w:val="7"/>
          <w:szCs w:val="7"/>
        </w:rPr>
      </w:pPr>
      <w:r w:rsidDel="00000000" w:rsidR="00000000" w:rsidRPr="00000000">
        <w:rPr>
          <w:rtl w:val="0"/>
        </w:rPr>
      </w:r>
    </w:p>
    <w:p w:rsidR="00000000" w:rsidDel="00000000" w:rsidP="00000000" w:rsidRDefault="00000000" w:rsidRPr="00000000" w14:paraId="000000C8">
      <w:pPr>
        <w:tabs>
          <w:tab w:val="left" w:leader="none" w:pos="1628"/>
        </w:tabs>
        <w:rPr>
          <w:rFonts w:ascii="Open Sans" w:cs="Open Sans" w:eastAsia="Open Sans" w:hAnsi="Open Sans"/>
          <w:sz w:val="7"/>
          <w:szCs w:val="7"/>
        </w:rPr>
      </w:pPr>
      <w:r w:rsidDel="00000000" w:rsidR="00000000" w:rsidRPr="00000000">
        <w:rPr>
          <w:rtl w:val="0"/>
        </w:rPr>
      </w:r>
    </w:p>
    <w:p w:rsidR="00000000" w:rsidDel="00000000" w:rsidP="00000000" w:rsidRDefault="00000000" w:rsidRPr="00000000" w14:paraId="000000C9">
      <w:pPr>
        <w:tabs>
          <w:tab w:val="left" w:leader="none" w:pos="1628"/>
        </w:tabs>
        <w:rPr>
          <w:rFonts w:ascii="Open Sans" w:cs="Open Sans" w:eastAsia="Open Sans" w:hAnsi="Open Sans"/>
          <w:sz w:val="7"/>
          <w:szCs w:val="7"/>
        </w:rPr>
      </w:pPr>
      <w:r w:rsidDel="00000000" w:rsidR="00000000" w:rsidRPr="00000000">
        <w:rPr>
          <w:rtl w:val="0"/>
        </w:rPr>
      </w:r>
    </w:p>
    <w:p w:rsidR="00000000" w:rsidDel="00000000" w:rsidP="00000000" w:rsidRDefault="00000000" w:rsidRPr="00000000" w14:paraId="000000CA">
      <w:pPr>
        <w:tabs>
          <w:tab w:val="left" w:leader="none" w:pos="1628"/>
        </w:tabs>
        <w:rPr>
          <w:rFonts w:ascii="Open Sans" w:cs="Open Sans" w:eastAsia="Open Sans" w:hAnsi="Open Sans"/>
          <w:sz w:val="7"/>
          <w:szCs w:val="7"/>
        </w:rPr>
      </w:pPr>
      <w:r w:rsidDel="00000000" w:rsidR="00000000" w:rsidRPr="00000000">
        <w:rPr>
          <w:rtl w:val="0"/>
        </w:rPr>
      </w:r>
    </w:p>
    <w:p w:rsidR="00000000" w:rsidDel="00000000" w:rsidP="00000000" w:rsidRDefault="00000000" w:rsidRPr="00000000" w14:paraId="000000CB">
      <w:pPr>
        <w:tabs>
          <w:tab w:val="left" w:leader="none" w:pos="1628"/>
        </w:tabs>
        <w:rPr>
          <w:rFonts w:ascii="Open Sans" w:cs="Open Sans" w:eastAsia="Open Sans" w:hAnsi="Open Sans"/>
          <w:sz w:val="7"/>
          <w:szCs w:val="7"/>
        </w:rPr>
      </w:pPr>
      <w:r w:rsidDel="00000000" w:rsidR="00000000" w:rsidRPr="00000000">
        <w:rPr>
          <w:rtl w:val="0"/>
        </w:rPr>
      </w:r>
    </w:p>
    <w:p w:rsidR="00000000" w:rsidDel="00000000" w:rsidP="00000000" w:rsidRDefault="00000000" w:rsidRPr="00000000" w14:paraId="000000CC">
      <w:pPr>
        <w:tabs>
          <w:tab w:val="left" w:leader="none" w:pos="1628"/>
        </w:tabs>
        <w:rPr>
          <w:rFonts w:ascii="Open Sans" w:cs="Open Sans" w:eastAsia="Open Sans" w:hAnsi="Open Sans"/>
          <w:sz w:val="7"/>
          <w:szCs w:val="7"/>
        </w:rPr>
      </w:pPr>
      <w:r w:rsidDel="00000000" w:rsidR="00000000" w:rsidRPr="00000000">
        <w:rPr>
          <w:rtl w:val="0"/>
        </w:rPr>
      </w:r>
    </w:p>
    <w:p w:rsidR="00000000" w:rsidDel="00000000" w:rsidP="00000000" w:rsidRDefault="00000000" w:rsidRPr="00000000" w14:paraId="000000CD">
      <w:pPr>
        <w:tabs>
          <w:tab w:val="left" w:leader="none" w:pos="1628"/>
        </w:tabs>
        <w:rPr>
          <w:rFonts w:ascii="Open Sans" w:cs="Open Sans" w:eastAsia="Open Sans" w:hAnsi="Open Sans"/>
          <w:sz w:val="7"/>
          <w:szCs w:val="7"/>
        </w:rPr>
      </w:pPr>
      <w:r w:rsidDel="00000000" w:rsidR="00000000" w:rsidRPr="00000000">
        <w:rPr>
          <w:rtl w:val="0"/>
        </w:rPr>
      </w:r>
    </w:p>
    <w:p w:rsidR="00000000" w:rsidDel="00000000" w:rsidP="00000000" w:rsidRDefault="00000000" w:rsidRPr="00000000" w14:paraId="000000CE">
      <w:pPr>
        <w:tabs>
          <w:tab w:val="left" w:leader="none" w:pos="1628"/>
        </w:tabs>
        <w:rPr>
          <w:rFonts w:ascii="Open Sans" w:cs="Open Sans" w:eastAsia="Open Sans" w:hAnsi="Open Sans"/>
          <w:sz w:val="7"/>
          <w:szCs w:val="7"/>
        </w:rPr>
      </w:pPr>
      <w:r w:rsidDel="00000000" w:rsidR="00000000" w:rsidRPr="00000000">
        <w:rPr>
          <w:rtl w:val="0"/>
        </w:rPr>
      </w:r>
    </w:p>
    <w:p w:rsidR="00000000" w:rsidDel="00000000" w:rsidP="00000000" w:rsidRDefault="00000000" w:rsidRPr="00000000" w14:paraId="000000CF">
      <w:pPr>
        <w:tabs>
          <w:tab w:val="left" w:leader="none" w:pos="1628"/>
        </w:tabs>
        <w:rPr>
          <w:rFonts w:ascii="Open Sans" w:cs="Open Sans" w:eastAsia="Open Sans" w:hAnsi="Open Sans"/>
          <w:sz w:val="7"/>
          <w:szCs w:val="7"/>
        </w:rPr>
      </w:pPr>
      <w:r w:rsidDel="00000000" w:rsidR="00000000" w:rsidRPr="00000000">
        <w:rPr>
          <w:rtl w:val="0"/>
        </w:rPr>
      </w:r>
    </w:p>
    <w:p w:rsidR="00000000" w:rsidDel="00000000" w:rsidP="00000000" w:rsidRDefault="00000000" w:rsidRPr="00000000" w14:paraId="000000D0">
      <w:pPr>
        <w:tabs>
          <w:tab w:val="left" w:leader="none" w:pos="1628"/>
        </w:tabs>
        <w:rPr>
          <w:rFonts w:ascii="Open Sans" w:cs="Open Sans" w:eastAsia="Open Sans" w:hAnsi="Open Sans"/>
          <w:sz w:val="7"/>
          <w:szCs w:val="7"/>
        </w:rPr>
      </w:pPr>
      <w:r w:rsidDel="00000000" w:rsidR="00000000" w:rsidRPr="00000000">
        <w:rPr>
          <w:rtl w:val="0"/>
        </w:rPr>
      </w:r>
    </w:p>
    <w:p w:rsidR="00000000" w:rsidDel="00000000" w:rsidP="00000000" w:rsidRDefault="00000000" w:rsidRPr="00000000" w14:paraId="000000D1">
      <w:pPr>
        <w:tabs>
          <w:tab w:val="left" w:leader="none" w:pos="1628"/>
        </w:tabs>
        <w:rPr>
          <w:rFonts w:ascii="Open Sans" w:cs="Open Sans" w:eastAsia="Open Sans" w:hAnsi="Open Sans"/>
          <w:sz w:val="7"/>
          <w:szCs w:val="7"/>
        </w:rPr>
      </w:pPr>
      <w:r w:rsidDel="00000000" w:rsidR="00000000" w:rsidRPr="00000000">
        <w:rPr>
          <w:rtl w:val="0"/>
        </w:rPr>
      </w:r>
    </w:p>
    <w:p w:rsidR="00000000" w:rsidDel="00000000" w:rsidP="00000000" w:rsidRDefault="00000000" w:rsidRPr="00000000" w14:paraId="000000D2">
      <w:pPr>
        <w:tabs>
          <w:tab w:val="left" w:leader="none" w:pos="1628"/>
        </w:tabs>
        <w:rPr>
          <w:rFonts w:ascii="Open Sans" w:cs="Open Sans" w:eastAsia="Open Sans" w:hAnsi="Open Sans"/>
          <w:sz w:val="7"/>
          <w:szCs w:val="7"/>
        </w:rPr>
      </w:pPr>
      <w:r w:rsidDel="00000000" w:rsidR="00000000" w:rsidRPr="00000000">
        <w:rPr>
          <w:rtl w:val="0"/>
        </w:rPr>
      </w:r>
    </w:p>
    <w:p w:rsidR="00000000" w:rsidDel="00000000" w:rsidP="00000000" w:rsidRDefault="00000000" w:rsidRPr="00000000" w14:paraId="000000D3">
      <w:pPr>
        <w:tabs>
          <w:tab w:val="left" w:leader="none" w:pos="1628"/>
        </w:tabs>
        <w:rPr>
          <w:rFonts w:ascii="Open Sans" w:cs="Open Sans" w:eastAsia="Open Sans" w:hAnsi="Open Sans"/>
          <w:sz w:val="7"/>
          <w:szCs w:val="7"/>
        </w:rPr>
      </w:pPr>
      <w:r w:rsidDel="00000000" w:rsidR="00000000" w:rsidRPr="00000000">
        <w:rPr>
          <w:rtl w:val="0"/>
        </w:rPr>
      </w:r>
    </w:p>
    <w:tbl>
      <w:tblPr>
        <w:tblStyle w:val="Table4"/>
        <w:tblW w:w="13365.0" w:type="dxa"/>
        <w:jc w:val="left"/>
        <w:tblInd w:w="-2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60"/>
        <w:gridCol w:w="8190"/>
        <w:gridCol w:w="930"/>
        <w:gridCol w:w="960"/>
        <w:gridCol w:w="735"/>
        <w:gridCol w:w="690"/>
        <w:tblGridChange w:id="0">
          <w:tblGrid>
            <w:gridCol w:w="1860"/>
            <w:gridCol w:w="8190"/>
            <w:gridCol w:w="930"/>
            <w:gridCol w:w="960"/>
            <w:gridCol w:w="735"/>
            <w:gridCol w:w="690"/>
          </w:tblGrid>
        </w:tblGridChange>
      </w:tblGrid>
      <w:tr>
        <w:trPr>
          <w:cantSplit w:val="0"/>
          <w:tblHeader w:val="0"/>
        </w:trPr>
        <w:tc>
          <w:tcPr>
            <w:gridSpan w:val="2"/>
            <w:shd w:fill="bfbfbf" w:val="clear"/>
          </w:tcPr>
          <w:p w:rsidR="00000000" w:rsidDel="00000000" w:rsidP="00000000" w:rsidRDefault="00000000" w:rsidRPr="00000000" w14:paraId="000000D4">
            <w:pPr>
              <w:jc w:val="center"/>
              <w:rPr>
                <w:rFonts w:ascii="Open Sans ExtraBold" w:cs="Open Sans ExtraBold" w:eastAsia="Open Sans ExtraBold" w:hAnsi="Open Sans ExtraBold"/>
                <w:b w:val="1"/>
                <w:sz w:val="28"/>
                <w:szCs w:val="28"/>
              </w:rPr>
            </w:pPr>
            <w:r w:rsidDel="00000000" w:rsidR="00000000" w:rsidRPr="00000000">
              <w:rPr>
                <w:rFonts w:ascii="Open Sans ExtraBold" w:cs="Open Sans ExtraBold" w:eastAsia="Open Sans ExtraBold" w:hAnsi="Open Sans ExtraBold"/>
                <w:b w:val="1"/>
                <w:sz w:val="28"/>
                <w:szCs w:val="28"/>
                <w:rtl w:val="0"/>
              </w:rPr>
              <w:t xml:space="preserve">Relationship Skills</w:t>
            </w:r>
          </w:p>
        </w:tc>
        <w:tc>
          <w:tcPr>
            <w:shd w:fill="bfbfbf" w:val="clear"/>
            <w:vAlign w:val="center"/>
          </w:tcPr>
          <w:p w:rsidR="00000000" w:rsidDel="00000000" w:rsidP="00000000" w:rsidRDefault="00000000" w:rsidRPr="00000000" w14:paraId="000000D6">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Very difficult</w:t>
            </w:r>
          </w:p>
        </w:tc>
        <w:tc>
          <w:tcPr>
            <w:shd w:fill="bfbfbf" w:val="clear"/>
            <w:vAlign w:val="center"/>
          </w:tcPr>
          <w:p w:rsidR="00000000" w:rsidDel="00000000" w:rsidP="00000000" w:rsidRDefault="00000000" w:rsidRPr="00000000" w14:paraId="000000D7">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Difficult</w:t>
            </w:r>
          </w:p>
        </w:tc>
        <w:tc>
          <w:tcPr>
            <w:shd w:fill="bfbfbf" w:val="clear"/>
            <w:vAlign w:val="center"/>
          </w:tcPr>
          <w:p w:rsidR="00000000" w:rsidDel="00000000" w:rsidP="00000000" w:rsidRDefault="00000000" w:rsidRPr="00000000" w14:paraId="000000D8">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Easy</w:t>
            </w:r>
          </w:p>
        </w:tc>
        <w:tc>
          <w:tcPr>
            <w:shd w:fill="bfbfbf" w:val="clear"/>
            <w:vAlign w:val="center"/>
          </w:tcPr>
          <w:p w:rsidR="00000000" w:rsidDel="00000000" w:rsidP="00000000" w:rsidRDefault="00000000" w:rsidRPr="00000000" w14:paraId="000000D9">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Very easy</w:t>
            </w:r>
          </w:p>
        </w:tc>
      </w:tr>
      <w:tr>
        <w:trPr>
          <w:cantSplit w:val="0"/>
          <w:tblHeader w:val="0"/>
        </w:trPr>
        <w:tc>
          <w:tcPr>
            <w:vMerge w:val="restart"/>
            <w:vAlign w:val="center"/>
          </w:tcPr>
          <w:p w:rsidR="00000000" w:rsidDel="00000000" w:rsidP="00000000" w:rsidRDefault="00000000" w:rsidRPr="00000000" w14:paraId="000000DA">
            <w:pPr>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COMMUNICATION</w:t>
            </w:r>
          </w:p>
        </w:tc>
        <w:tc>
          <w:tcPr/>
          <w:p w:rsidR="00000000" w:rsidDel="00000000" w:rsidP="00000000" w:rsidRDefault="00000000" w:rsidRPr="00000000" w14:paraId="000000DB">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I stay focused when listening to others and carefully consider their meaning.</w:t>
            </w:r>
          </w:p>
        </w:tc>
        <w:tc>
          <w:tcPr/>
          <w:p w:rsidR="00000000" w:rsidDel="00000000" w:rsidP="00000000" w:rsidRDefault="00000000" w:rsidRPr="00000000" w14:paraId="000000DC">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DD">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DE">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DF">
            <w:pPr>
              <w:rPr>
                <w:rFonts w:ascii="Open Sans" w:cs="Open Sans" w:eastAsia="Open Sans" w:hAnsi="Open Sans"/>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E1">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I can articulate ideas that are important to me in ways that engage</w:t>
            </w:r>
            <w:r w:rsidDel="00000000" w:rsidR="00000000" w:rsidRPr="00000000">
              <w:rPr>
                <w:rFonts w:ascii="Open Sans" w:cs="Open Sans" w:eastAsia="Open Sans" w:hAnsi="Open Sans"/>
                <w:color w:val="ff0000"/>
                <w:sz w:val="18"/>
                <w:szCs w:val="18"/>
                <w:rtl w:val="0"/>
              </w:rPr>
              <w:t xml:space="preserve"> </w:t>
            </w:r>
            <w:r w:rsidDel="00000000" w:rsidR="00000000" w:rsidRPr="00000000">
              <w:rPr>
                <w:rFonts w:ascii="Open Sans" w:cs="Open Sans" w:eastAsia="Open Sans" w:hAnsi="Open Sans"/>
                <w:sz w:val="18"/>
                <w:szCs w:val="18"/>
                <w:rtl w:val="0"/>
              </w:rPr>
              <w:t xml:space="preserve">others.</w:t>
            </w:r>
          </w:p>
        </w:tc>
        <w:tc>
          <w:tcPr/>
          <w:p w:rsidR="00000000" w:rsidDel="00000000" w:rsidP="00000000" w:rsidRDefault="00000000" w:rsidRPr="00000000" w14:paraId="000000E2">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E3">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E4">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E5">
            <w:pPr>
              <w:rPr>
                <w:rFonts w:ascii="Open Sans" w:cs="Open Sans" w:eastAsia="Open Sans" w:hAnsi="Open Sans"/>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E7">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I can have honest conversations about race and racism with young people, their families, and other community members.</w:t>
            </w:r>
          </w:p>
        </w:tc>
        <w:tc>
          <w:tcPr/>
          <w:p w:rsidR="00000000" w:rsidDel="00000000" w:rsidP="00000000" w:rsidRDefault="00000000" w:rsidRPr="00000000" w14:paraId="000000E8">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E9">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EA">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EB">
            <w:pPr>
              <w:rPr>
                <w:rFonts w:ascii="Open Sans" w:cs="Open Sans" w:eastAsia="Open Sans" w:hAnsi="Open Sans"/>
              </w:rPr>
            </w:pPr>
            <w:r w:rsidDel="00000000" w:rsidR="00000000" w:rsidRPr="00000000">
              <w:rPr>
                <w:rtl w:val="0"/>
              </w:rPr>
            </w:r>
          </w:p>
        </w:tc>
      </w:tr>
      <w:tr>
        <w:trPr>
          <w:cantSplit w:val="0"/>
          <w:trHeight w:val="180" w:hRule="atLeast"/>
          <w:tblHeader w:val="0"/>
        </w:trPr>
        <w:tc>
          <w:tcPr>
            <w:vMerge w:val="restart"/>
            <w:vAlign w:val="center"/>
          </w:tcPr>
          <w:p w:rsidR="00000000" w:rsidDel="00000000" w:rsidP="00000000" w:rsidRDefault="00000000" w:rsidRPr="00000000" w14:paraId="000000EC">
            <w:pPr>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BUILDING RELATIONSHIPS AND TEAMWORK</w:t>
            </w:r>
          </w:p>
        </w:tc>
        <w:tc>
          <w:tcPr/>
          <w:p w:rsidR="00000000" w:rsidDel="00000000" w:rsidP="00000000" w:rsidRDefault="00000000" w:rsidRPr="00000000" w14:paraId="000000ED">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I connect meaningfully with young people, their families, colleagues, and community members who are from a different race, culture, or socioeconomic background than I am.</w:t>
            </w:r>
          </w:p>
        </w:tc>
        <w:tc>
          <w:tcPr/>
          <w:p w:rsidR="00000000" w:rsidDel="00000000" w:rsidP="00000000" w:rsidRDefault="00000000" w:rsidRPr="00000000" w14:paraId="000000EE">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EF">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F0">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F1">
            <w:pPr>
              <w:rPr>
                <w:rFonts w:ascii="Open Sans" w:cs="Open Sans" w:eastAsia="Open Sans" w:hAnsi="Open Sans"/>
              </w:rPr>
            </w:pPr>
            <w:r w:rsidDel="00000000" w:rsidR="00000000" w:rsidRPr="00000000">
              <w:rPr>
                <w:rtl w:val="0"/>
              </w:rPr>
            </w:r>
          </w:p>
        </w:tc>
      </w:tr>
      <w:tr>
        <w:trPr>
          <w:cantSplit w:val="0"/>
          <w:trHeight w:val="240" w:hRule="atLeast"/>
          <w:tblHeader w:val="0"/>
        </w:trPr>
        <w:tc>
          <w:tcPr>
            <w:vMerge w:val="continue"/>
            <w:vAlign w:val="cente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F3">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I get to know the people around me.</w:t>
            </w:r>
          </w:p>
        </w:tc>
        <w:tc>
          <w:tcPr/>
          <w:p w:rsidR="00000000" w:rsidDel="00000000" w:rsidP="00000000" w:rsidRDefault="00000000" w:rsidRPr="00000000" w14:paraId="000000F4">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F5">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F6">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F7">
            <w:pPr>
              <w:rPr>
                <w:rFonts w:ascii="Open Sans" w:cs="Open Sans" w:eastAsia="Open Sans" w:hAnsi="Open Sans"/>
              </w:rPr>
            </w:pPr>
            <w:r w:rsidDel="00000000" w:rsidR="00000000" w:rsidRPr="00000000">
              <w:rPr>
                <w:rtl w:val="0"/>
              </w:rPr>
            </w:r>
          </w:p>
        </w:tc>
      </w:tr>
      <w:tr>
        <w:trPr>
          <w:cantSplit w:val="0"/>
          <w:trHeight w:val="180" w:hRule="atLeast"/>
          <w:tblHeader w:val="0"/>
        </w:trPr>
        <w:tc>
          <w:tcPr>
            <w:vMerge w:val="continue"/>
            <w:vAlign w:val="center"/>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F9">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I work well with others and generate a collegial atmosphere.</w:t>
            </w:r>
          </w:p>
        </w:tc>
        <w:tc>
          <w:tcPr/>
          <w:p w:rsidR="00000000" w:rsidDel="00000000" w:rsidP="00000000" w:rsidRDefault="00000000" w:rsidRPr="00000000" w14:paraId="000000FA">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FB">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FC">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FD">
            <w:pPr>
              <w:rPr>
                <w:rFonts w:ascii="Open Sans" w:cs="Open Sans" w:eastAsia="Open Sans" w:hAnsi="Open Sans"/>
              </w:rPr>
            </w:pPr>
            <w:r w:rsidDel="00000000" w:rsidR="00000000" w:rsidRPr="00000000">
              <w:rPr>
                <w:rtl w:val="0"/>
              </w:rPr>
            </w:r>
          </w:p>
        </w:tc>
      </w:tr>
      <w:tr>
        <w:trPr>
          <w:cantSplit w:val="0"/>
          <w:trHeight w:val="240" w:hRule="atLeast"/>
          <w:tblHeader w:val="0"/>
        </w:trPr>
        <w:tc>
          <w:tcPr>
            <w:vMerge w:val="continue"/>
            <w:vAlign w:val="cente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0FF">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I make sure everyone has had an opportunity to share their ideas.</w:t>
            </w:r>
          </w:p>
        </w:tc>
        <w:tc>
          <w:tcPr/>
          <w:p w:rsidR="00000000" w:rsidDel="00000000" w:rsidP="00000000" w:rsidRDefault="00000000" w:rsidRPr="00000000" w14:paraId="00000100">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101">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102">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103">
            <w:pPr>
              <w:rPr>
                <w:rFonts w:ascii="Open Sans" w:cs="Open Sans" w:eastAsia="Open Sans" w:hAnsi="Open Sans"/>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104">
            <w:pPr>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CONFLICT MANAGEMENT</w:t>
            </w:r>
          </w:p>
        </w:tc>
        <w:tc>
          <w:tcPr/>
          <w:p w:rsidR="00000000" w:rsidDel="00000000" w:rsidP="00000000" w:rsidRDefault="00000000" w:rsidRPr="00000000" w14:paraId="00000105">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When I am upset with someone, I talk to them about how I feel and listen to their perspective.</w:t>
            </w:r>
          </w:p>
        </w:tc>
        <w:tc>
          <w:tcPr/>
          <w:p w:rsidR="00000000" w:rsidDel="00000000" w:rsidP="00000000" w:rsidRDefault="00000000" w:rsidRPr="00000000" w14:paraId="00000106">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107">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108">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109">
            <w:pPr>
              <w:rPr>
                <w:rFonts w:ascii="Open Sans" w:cs="Open Sans" w:eastAsia="Open Sans" w:hAnsi="Open Sans"/>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10B">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I openly admit my mistakes to myself and others and work to make things right.</w:t>
            </w:r>
          </w:p>
        </w:tc>
        <w:tc>
          <w:tcPr/>
          <w:p w:rsidR="00000000" w:rsidDel="00000000" w:rsidP="00000000" w:rsidRDefault="00000000" w:rsidRPr="00000000" w14:paraId="0000010C">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10D">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10E">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10F">
            <w:pPr>
              <w:rPr>
                <w:rFonts w:ascii="Open Sans" w:cs="Open Sans" w:eastAsia="Open Sans" w:hAnsi="Open Sans"/>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111">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I can work through my discomfort when dealing with conflict, listen to feelings from all parties, and help them understand different perspectives.</w:t>
            </w:r>
          </w:p>
        </w:tc>
        <w:tc>
          <w:tcPr/>
          <w:p w:rsidR="00000000" w:rsidDel="00000000" w:rsidP="00000000" w:rsidRDefault="00000000" w:rsidRPr="00000000" w14:paraId="00000112">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113">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114">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115">
            <w:pPr>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116">
      <w:pPr>
        <w:tabs>
          <w:tab w:val="left" w:leader="none" w:pos="1628"/>
        </w:tabs>
        <w:rPr>
          <w:rFonts w:ascii="Open Sans" w:cs="Open Sans" w:eastAsia="Open Sans" w:hAnsi="Open Sans"/>
          <w:sz w:val="9"/>
          <w:szCs w:val="9"/>
        </w:rPr>
      </w:pPr>
      <w:r w:rsidDel="00000000" w:rsidR="00000000" w:rsidRPr="00000000">
        <w:rPr>
          <w:rtl w:val="0"/>
        </w:rPr>
      </w:r>
    </w:p>
    <w:tbl>
      <w:tblPr>
        <w:tblStyle w:val="Table5"/>
        <w:tblW w:w="13365.0" w:type="dxa"/>
        <w:jc w:val="left"/>
        <w:tblInd w:w="-2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5"/>
        <w:gridCol w:w="8205"/>
        <w:gridCol w:w="930"/>
        <w:gridCol w:w="975"/>
        <w:gridCol w:w="735"/>
        <w:gridCol w:w="675"/>
        <w:tblGridChange w:id="0">
          <w:tblGrid>
            <w:gridCol w:w="1845"/>
            <w:gridCol w:w="8205"/>
            <w:gridCol w:w="930"/>
            <w:gridCol w:w="975"/>
            <w:gridCol w:w="735"/>
            <w:gridCol w:w="675"/>
          </w:tblGrid>
        </w:tblGridChange>
      </w:tblGrid>
      <w:tr>
        <w:trPr>
          <w:cantSplit w:val="0"/>
          <w:tblHeader w:val="0"/>
        </w:trPr>
        <w:tc>
          <w:tcPr>
            <w:gridSpan w:val="2"/>
            <w:shd w:fill="bfbfbf" w:val="clear"/>
          </w:tcPr>
          <w:p w:rsidR="00000000" w:rsidDel="00000000" w:rsidP="00000000" w:rsidRDefault="00000000" w:rsidRPr="00000000" w14:paraId="00000117">
            <w:pPr>
              <w:jc w:val="center"/>
              <w:rPr>
                <w:rFonts w:ascii="Open Sans ExtraBold" w:cs="Open Sans ExtraBold" w:eastAsia="Open Sans ExtraBold" w:hAnsi="Open Sans ExtraBold"/>
                <w:b w:val="1"/>
                <w:sz w:val="28"/>
                <w:szCs w:val="28"/>
              </w:rPr>
            </w:pPr>
            <w:r w:rsidDel="00000000" w:rsidR="00000000" w:rsidRPr="00000000">
              <w:rPr>
                <w:rFonts w:ascii="Open Sans ExtraBold" w:cs="Open Sans ExtraBold" w:eastAsia="Open Sans ExtraBold" w:hAnsi="Open Sans ExtraBold"/>
                <w:b w:val="1"/>
                <w:sz w:val="28"/>
                <w:szCs w:val="28"/>
                <w:rtl w:val="0"/>
              </w:rPr>
              <w:t xml:space="preserve">Responsible Decision-Making</w:t>
            </w:r>
          </w:p>
        </w:tc>
        <w:tc>
          <w:tcPr>
            <w:shd w:fill="bfbfbf" w:val="clear"/>
            <w:vAlign w:val="center"/>
          </w:tcPr>
          <w:p w:rsidR="00000000" w:rsidDel="00000000" w:rsidP="00000000" w:rsidRDefault="00000000" w:rsidRPr="00000000" w14:paraId="00000119">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Very difficult</w:t>
            </w:r>
          </w:p>
        </w:tc>
        <w:tc>
          <w:tcPr>
            <w:shd w:fill="bfbfbf" w:val="clear"/>
            <w:vAlign w:val="center"/>
          </w:tcPr>
          <w:p w:rsidR="00000000" w:rsidDel="00000000" w:rsidP="00000000" w:rsidRDefault="00000000" w:rsidRPr="00000000" w14:paraId="0000011A">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Difficult</w:t>
            </w:r>
          </w:p>
        </w:tc>
        <w:tc>
          <w:tcPr>
            <w:shd w:fill="bfbfbf" w:val="clear"/>
            <w:vAlign w:val="center"/>
          </w:tcPr>
          <w:p w:rsidR="00000000" w:rsidDel="00000000" w:rsidP="00000000" w:rsidRDefault="00000000" w:rsidRPr="00000000" w14:paraId="0000011B">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Easy</w:t>
            </w:r>
          </w:p>
        </w:tc>
        <w:tc>
          <w:tcPr>
            <w:shd w:fill="bfbfbf" w:val="clear"/>
            <w:vAlign w:val="center"/>
          </w:tcPr>
          <w:p w:rsidR="00000000" w:rsidDel="00000000" w:rsidP="00000000" w:rsidRDefault="00000000" w:rsidRPr="00000000" w14:paraId="0000011C">
            <w:pPr>
              <w:jc w:val="center"/>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Very easy</w:t>
            </w:r>
          </w:p>
        </w:tc>
      </w:tr>
      <w:tr>
        <w:trPr>
          <w:cantSplit w:val="0"/>
          <w:tblHeader w:val="0"/>
        </w:trPr>
        <w:tc>
          <w:tcPr>
            <w:vMerge w:val="restart"/>
            <w:vAlign w:val="center"/>
          </w:tcPr>
          <w:p w:rsidR="00000000" w:rsidDel="00000000" w:rsidP="00000000" w:rsidRDefault="00000000" w:rsidRPr="00000000" w14:paraId="0000011D">
            <w:pPr>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PROBLEM ANALYSIS</w:t>
            </w:r>
          </w:p>
        </w:tc>
        <w:tc>
          <w:tcPr/>
          <w:p w:rsidR="00000000" w:rsidDel="00000000" w:rsidP="00000000" w:rsidRDefault="00000000" w:rsidRPr="00000000" w14:paraId="0000011E">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I gather relevant information to explore the root causes of problems I see.</w:t>
            </w:r>
          </w:p>
        </w:tc>
        <w:tc>
          <w:tcPr/>
          <w:p w:rsidR="00000000" w:rsidDel="00000000" w:rsidP="00000000" w:rsidRDefault="00000000" w:rsidRPr="00000000" w14:paraId="0000011F">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120">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121">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122">
            <w:pPr>
              <w:rPr>
                <w:rFonts w:ascii="Open Sans" w:cs="Open Sans" w:eastAsia="Open Sans" w:hAnsi="Open Sans"/>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124">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I recognize the need to continually grow, to examine the status quo, and to encourage new thinking in my school community.</w:t>
            </w:r>
          </w:p>
        </w:tc>
        <w:tc>
          <w:tcPr/>
          <w:p w:rsidR="00000000" w:rsidDel="00000000" w:rsidP="00000000" w:rsidRDefault="00000000" w:rsidRPr="00000000" w14:paraId="00000125">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126">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127">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128">
            <w:pPr>
              <w:rPr>
                <w:rFonts w:ascii="Open Sans" w:cs="Open Sans" w:eastAsia="Open Sans" w:hAnsi="Open Sans"/>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12A">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I involve others who are impacted* to </w:t>
            </w:r>
            <w:r w:rsidDel="00000000" w:rsidR="00000000" w:rsidRPr="00000000">
              <w:rPr>
                <w:rFonts w:ascii="Open Sans" w:cs="Open Sans" w:eastAsia="Open Sans" w:hAnsi="Open Sans"/>
                <w:b w:val="1"/>
                <w:sz w:val="18"/>
                <w:szCs w:val="18"/>
                <w:rtl w:val="0"/>
              </w:rPr>
              <w:t xml:space="preserve">explore a problem collaboratively </w:t>
            </w:r>
            <w:r w:rsidDel="00000000" w:rsidR="00000000" w:rsidRPr="00000000">
              <w:rPr>
                <w:rFonts w:ascii="Open Sans" w:cs="Open Sans" w:eastAsia="Open Sans" w:hAnsi="Open Sans"/>
                <w:sz w:val="18"/>
                <w:szCs w:val="18"/>
                <w:rtl w:val="0"/>
              </w:rPr>
              <w:t xml:space="preserve">before choosing a solution or launching a new project.</w:t>
            </w:r>
          </w:p>
        </w:tc>
        <w:tc>
          <w:tcPr/>
          <w:p w:rsidR="00000000" w:rsidDel="00000000" w:rsidP="00000000" w:rsidRDefault="00000000" w:rsidRPr="00000000" w14:paraId="0000012B">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12C">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12D">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12E">
            <w:pPr>
              <w:rPr>
                <w:rFonts w:ascii="Open Sans" w:cs="Open Sans" w:eastAsia="Open Sans" w:hAnsi="Open Sans"/>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12F">
            <w:pPr>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IDENTIFYING SOLUTIONS</w:t>
            </w:r>
          </w:p>
        </w:tc>
        <w:tc>
          <w:tcPr/>
          <w:p w:rsidR="00000000" w:rsidDel="00000000" w:rsidP="00000000" w:rsidRDefault="00000000" w:rsidRPr="00000000" w14:paraId="00000130">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I involve others who are impacted*  to </w:t>
            </w:r>
            <w:r w:rsidDel="00000000" w:rsidR="00000000" w:rsidRPr="00000000">
              <w:rPr>
                <w:rFonts w:ascii="Open Sans" w:cs="Open Sans" w:eastAsia="Open Sans" w:hAnsi="Open Sans"/>
                <w:b w:val="1"/>
                <w:sz w:val="18"/>
                <w:szCs w:val="18"/>
                <w:rtl w:val="0"/>
              </w:rPr>
              <w:t xml:space="preserve">generate multiple solutions and predict the outcome </w:t>
            </w:r>
            <w:r w:rsidDel="00000000" w:rsidR="00000000" w:rsidRPr="00000000">
              <w:rPr>
                <w:rFonts w:ascii="Open Sans" w:cs="Open Sans" w:eastAsia="Open Sans" w:hAnsi="Open Sans"/>
                <w:sz w:val="18"/>
                <w:szCs w:val="18"/>
                <w:rtl w:val="0"/>
              </w:rPr>
              <w:t xml:space="preserve">of each solution to key problems.</w:t>
            </w:r>
          </w:p>
        </w:tc>
        <w:tc>
          <w:tcPr/>
          <w:p w:rsidR="00000000" w:rsidDel="00000000" w:rsidP="00000000" w:rsidRDefault="00000000" w:rsidRPr="00000000" w14:paraId="00000131">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132">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133">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134">
            <w:pPr>
              <w:rPr>
                <w:rFonts w:ascii="Open Sans" w:cs="Open Sans" w:eastAsia="Open Sans" w:hAnsi="Open Sans"/>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136">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I find practical and respectful ways to overcome difficulty, even when it comes to making decisions that may not be popular.</w:t>
            </w:r>
          </w:p>
        </w:tc>
        <w:tc>
          <w:tcPr/>
          <w:p w:rsidR="00000000" w:rsidDel="00000000" w:rsidP="00000000" w:rsidRDefault="00000000" w:rsidRPr="00000000" w14:paraId="00000137">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138">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139">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13A">
            <w:pPr>
              <w:rPr>
                <w:rFonts w:ascii="Open Sans" w:cs="Open Sans" w:eastAsia="Open Sans" w:hAnsi="Open Sans"/>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13C">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I consider how my choices will be viewed through the lens of the young people I serve and the community around them.</w:t>
            </w:r>
          </w:p>
        </w:tc>
        <w:tc>
          <w:tcPr/>
          <w:p w:rsidR="00000000" w:rsidDel="00000000" w:rsidP="00000000" w:rsidRDefault="00000000" w:rsidRPr="00000000" w14:paraId="0000013D">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13E">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13F">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140">
            <w:pPr>
              <w:rPr>
                <w:rFonts w:ascii="Open Sans" w:cs="Open Sans" w:eastAsia="Open Sans" w:hAnsi="Open Sans"/>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141">
            <w:pPr>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REFLECTION ON IMPACT</w:t>
            </w:r>
          </w:p>
        </w:tc>
        <w:tc>
          <w:tcPr/>
          <w:p w:rsidR="00000000" w:rsidDel="00000000" w:rsidP="00000000" w:rsidRDefault="00000000" w:rsidRPr="00000000" w14:paraId="00000142">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I take time for self-reflection &amp; group reflection on progress toward goals &amp; the process used.</w:t>
            </w:r>
          </w:p>
        </w:tc>
        <w:tc>
          <w:tcPr/>
          <w:p w:rsidR="00000000" w:rsidDel="00000000" w:rsidP="00000000" w:rsidRDefault="00000000" w:rsidRPr="00000000" w14:paraId="00000143">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144">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145">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146">
            <w:pPr>
              <w:rPr>
                <w:rFonts w:ascii="Open Sans" w:cs="Open Sans" w:eastAsia="Open Sans" w:hAnsi="Open Sans"/>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148">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I consider how my personal and professional decisions impact the lives of others.</w:t>
            </w:r>
          </w:p>
        </w:tc>
        <w:tc>
          <w:tcPr/>
          <w:p w:rsidR="00000000" w:rsidDel="00000000" w:rsidP="00000000" w:rsidRDefault="00000000" w:rsidRPr="00000000" w14:paraId="00000149">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14A">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14B">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14C">
            <w:pPr>
              <w:rPr>
                <w:rFonts w:ascii="Open Sans" w:cs="Open Sans" w:eastAsia="Open Sans" w:hAnsi="Open Sans"/>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14E">
            <w:pP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I help to make my personal and professional community a better place.</w:t>
            </w:r>
          </w:p>
        </w:tc>
        <w:tc>
          <w:tcPr/>
          <w:p w:rsidR="00000000" w:rsidDel="00000000" w:rsidP="00000000" w:rsidRDefault="00000000" w:rsidRPr="00000000" w14:paraId="0000014F">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150">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151">
            <w:pPr>
              <w:rPr>
                <w:rFonts w:ascii="Open Sans" w:cs="Open Sans" w:eastAsia="Open Sans" w:hAnsi="Open Sans"/>
              </w:rPr>
            </w:pPr>
            <w:r w:rsidDel="00000000" w:rsidR="00000000" w:rsidRPr="00000000">
              <w:rPr>
                <w:rtl w:val="0"/>
              </w:rPr>
            </w:r>
          </w:p>
        </w:tc>
        <w:tc>
          <w:tcPr/>
          <w:p w:rsidR="00000000" w:rsidDel="00000000" w:rsidP="00000000" w:rsidRDefault="00000000" w:rsidRPr="00000000" w14:paraId="00000152">
            <w:pPr>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153">
      <w:pPr>
        <w:tabs>
          <w:tab w:val="left" w:leader="none" w:pos="1628"/>
        </w:tabs>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*such as staff and colleagues, young people, their families, and other community members -- especially those who are historically underrepresented in decision-making</w:t>
      </w:r>
    </w:p>
    <w:p w:rsidR="00000000" w:rsidDel="00000000" w:rsidP="00000000" w:rsidRDefault="00000000" w:rsidRPr="00000000" w14:paraId="00000154">
      <w:pPr>
        <w:tabs>
          <w:tab w:val="left" w:leader="none" w:pos="1628"/>
        </w:tabs>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155">
      <w:pPr>
        <w:rPr>
          <w:rFonts w:ascii="Open Sans" w:cs="Open Sans" w:eastAsia="Open Sans" w:hAnsi="Open Sans"/>
          <w:b w:val="1"/>
          <w:sz w:val="26"/>
          <w:szCs w:val="26"/>
        </w:rPr>
      </w:pPr>
      <w:r w:rsidDel="00000000" w:rsidR="00000000" w:rsidRPr="00000000">
        <w:rPr>
          <w:rtl w:val="0"/>
        </w:rPr>
      </w:r>
    </w:p>
    <w:p w:rsidR="00000000" w:rsidDel="00000000" w:rsidP="00000000" w:rsidRDefault="00000000" w:rsidRPr="00000000" w14:paraId="00000156">
      <w:pPr>
        <w:rPr>
          <w:rFonts w:ascii="Open Sans" w:cs="Open Sans" w:eastAsia="Open Sans" w:hAnsi="Open Sans"/>
          <w:b w:val="1"/>
          <w:sz w:val="26"/>
          <w:szCs w:val="26"/>
        </w:rPr>
      </w:pPr>
      <w:r w:rsidDel="00000000" w:rsidR="00000000" w:rsidRPr="00000000">
        <w:rPr>
          <w:rFonts w:ascii="Open Sans" w:cs="Open Sans" w:eastAsia="Open Sans" w:hAnsi="Open Sans"/>
          <w:b w:val="1"/>
          <w:sz w:val="26"/>
          <w:szCs w:val="26"/>
          <w:rtl w:val="0"/>
        </w:rPr>
        <w:t xml:space="preserve">Review your responses and take action in light of what you learned. </w:t>
      </w:r>
    </w:p>
    <w:p w:rsidR="00000000" w:rsidDel="00000000" w:rsidP="00000000" w:rsidRDefault="00000000" w:rsidRPr="00000000" w14:paraId="00000157">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158">
      <w:pPr>
        <w:numPr>
          <w:ilvl w:val="0"/>
          <w:numId w:val="2"/>
        </w:numPr>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Reflect on your responses and any insight you have gained about your ongoing process of social and emotional development.</w:t>
      </w:r>
    </w:p>
    <w:p w:rsidR="00000000" w:rsidDel="00000000" w:rsidP="00000000" w:rsidRDefault="00000000" w:rsidRPr="00000000" w14:paraId="00000159">
      <w:pPr>
        <w:ind w:left="720" w:firstLine="0"/>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If you consider that statements marked as “easy” or “very easy” could be areas of personal strength:</w:t>
      </w:r>
      <w:r w:rsidDel="00000000" w:rsidR="00000000" w:rsidRPr="00000000">
        <w:rPr>
          <w:rtl w:val="0"/>
        </w:rPr>
      </w:r>
    </w:p>
    <w:p w:rsidR="00000000" w:rsidDel="00000000" w:rsidP="00000000" w:rsidRDefault="00000000" w:rsidRPr="00000000" w14:paraId="0000015A">
      <w:pPr>
        <w:numPr>
          <w:ilvl w:val="2"/>
          <w:numId w:val="1"/>
        </w:numPr>
        <w:ind w:left="16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How do these strengths affect your interactions with young people and peers?</w:t>
      </w:r>
    </w:p>
    <w:p w:rsidR="00000000" w:rsidDel="00000000" w:rsidP="00000000" w:rsidRDefault="00000000" w:rsidRPr="00000000" w14:paraId="0000015B">
      <w:pPr>
        <w:numPr>
          <w:ilvl w:val="2"/>
          <w:numId w:val="1"/>
        </w:numPr>
        <w:ind w:left="16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What competencies do your strengths relate to?</w:t>
      </w:r>
    </w:p>
    <w:p w:rsidR="00000000" w:rsidDel="00000000" w:rsidP="00000000" w:rsidRDefault="00000000" w:rsidRPr="00000000" w14:paraId="0000015C">
      <w:pPr>
        <w:numPr>
          <w:ilvl w:val="2"/>
          <w:numId w:val="1"/>
        </w:numPr>
        <w:ind w:left="16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Which of your strengths do you believe help you to achieve personal and collective goals?</w:t>
      </w:r>
    </w:p>
    <w:p w:rsidR="00000000" w:rsidDel="00000000" w:rsidP="00000000" w:rsidRDefault="00000000" w:rsidRPr="00000000" w14:paraId="0000015D">
      <w:pPr>
        <w:numPr>
          <w:ilvl w:val="2"/>
          <w:numId w:val="1"/>
        </w:numPr>
        <w:ind w:left="16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Which are you most proud of?</w:t>
      </w:r>
    </w:p>
    <w:p w:rsidR="00000000" w:rsidDel="00000000" w:rsidP="00000000" w:rsidRDefault="00000000" w:rsidRPr="00000000" w14:paraId="0000015E">
      <w:pPr>
        <w:ind w:left="720" w:firstLine="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If you consider that statements marked as “difficult” or “very difficult” could be current areas of challenge:</w:t>
      </w:r>
    </w:p>
    <w:p w:rsidR="00000000" w:rsidDel="00000000" w:rsidP="00000000" w:rsidRDefault="00000000" w:rsidRPr="00000000" w14:paraId="0000015F">
      <w:pPr>
        <w:numPr>
          <w:ilvl w:val="2"/>
          <w:numId w:val="1"/>
        </w:numPr>
        <w:ind w:left="1620" w:hanging="360"/>
        <w:rPr>
          <w:rFonts w:ascii="Open Sans" w:cs="Open Sans" w:eastAsia="Open Sans" w:hAnsi="Open Sans"/>
          <w:b w:val="1"/>
          <w:sz w:val="20"/>
          <w:szCs w:val="20"/>
        </w:rPr>
      </w:pPr>
      <w:r w:rsidDel="00000000" w:rsidR="00000000" w:rsidRPr="00000000">
        <w:rPr>
          <w:rFonts w:ascii="Open Sans" w:cs="Open Sans" w:eastAsia="Open Sans" w:hAnsi="Open Sans"/>
          <w:sz w:val="20"/>
          <w:szCs w:val="20"/>
          <w:rtl w:val="0"/>
        </w:rPr>
        <w:t xml:space="preserve">How might enhancing this area benefit your interactions with young people and peers?</w:t>
      </w:r>
      <w:r w:rsidDel="00000000" w:rsidR="00000000" w:rsidRPr="00000000">
        <w:rPr>
          <w:rtl w:val="0"/>
        </w:rPr>
      </w:r>
    </w:p>
    <w:p w:rsidR="00000000" w:rsidDel="00000000" w:rsidP="00000000" w:rsidRDefault="00000000" w:rsidRPr="00000000" w14:paraId="00000160">
      <w:pPr>
        <w:numPr>
          <w:ilvl w:val="2"/>
          <w:numId w:val="1"/>
        </w:numPr>
        <w:ind w:left="1620" w:hanging="360"/>
        <w:rPr>
          <w:rFonts w:ascii="Open Sans" w:cs="Open Sans" w:eastAsia="Open Sans" w:hAnsi="Open Sans"/>
          <w:b w:val="1"/>
          <w:sz w:val="20"/>
          <w:szCs w:val="20"/>
        </w:rPr>
      </w:pPr>
      <w:r w:rsidDel="00000000" w:rsidR="00000000" w:rsidRPr="00000000">
        <w:rPr>
          <w:rFonts w:ascii="Open Sans" w:cs="Open Sans" w:eastAsia="Open Sans" w:hAnsi="Open Sans"/>
          <w:sz w:val="20"/>
          <w:szCs w:val="20"/>
          <w:rtl w:val="0"/>
        </w:rPr>
        <w:t xml:space="preserve">What competencies do your challenges relate to?</w:t>
      </w:r>
      <w:r w:rsidDel="00000000" w:rsidR="00000000" w:rsidRPr="00000000">
        <w:rPr>
          <w:rtl w:val="0"/>
        </w:rPr>
      </w:r>
    </w:p>
    <w:p w:rsidR="00000000" w:rsidDel="00000000" w:rsidP="00000000" w:rsidRDefault="00000000" w:rsidRPr="00000000" w14:paraId="00000161">
      <w:pPr>
        <w:numPr>
          <w:ilvl w:val="2"/>
          <w:numId w:val="1"/>
        </w:numPr>
        <w:ind w:left="1620" w:hanging="360"/>
        <w:rPr>
          <w:rFonts w:ascii="Open Sans" w:cs="Open Sans" w:eastAsia="Open Sans" w:hAnsi="Open Sans"/>
          <w:b w:val="1"/>
          <w:sz w:val="20"/>
          <w:szCs w:val="20"/>
        </w:rPr>
      </w:pPr>
      <w:r w:rsidDel="00000000" w:rsidR="00000000" w:rsidRPr="00000000">
        <w:rPr>
          <w:rFonts w:ascii="Open Sans" w:cs="Open Sans" w:eastAsia="Open Sans" w:hAnsi="Open Sans"/>
          <w:sz w:val="20"/>
          <w:szCs w:val="20"/>
          <w:rtl w:val="0"/>
        </w:rPr>
        <w:t xml:space="preserve">Select one or two areas you believe would help you make progress toward personal and collective goals.</w:t>
      </w:r>
      <w:r w:rsidDel="00000000" w:rsidR="00000000" w:rsidRPr="00000000">
        <w:rPr>
          <w:rtl w:val="0"/>
        </w:rPr>
      </w:r>
    </w:p>
    <w:p w:rsidR="00000000" w:rsidDel="00000000" w:rsidP="00000000" w:rsidRDefault="00000000" w:rsidRPr="00000000" w14:paraId="00000162">
      <w:pPr>
        <w:numPr>
          <w:ilvl w:val="2"/>
          <w:numId w:val="1"/>
        </w:numPr>
        <w:ind w:left="1620" w:hanging="360"/>
        <w:rPr>
          <w:rFonts w:ascii="Open Sans" w:cs="Open Sans" w:eastAsia="Open Sans" w:hAnsi="Open Sans"/>
          <w:b w:val="1"/>
          <w:sz w:val="20"/>
          <w:szCs w:val="20"/>
        </w:rPr>
      </w:pPr>
      <w:r w:rsidDel="00000000" w:rsidR="00000000" w:rsidRPr="00000000">
        <w:rPr>
          <w:rFonts w:ascii="Open Sans" w:cs="Open Sans" w:eastAsia="Open Sans" w:hAnsi="Open Sans"/>
          <w:sz w:val="20"/>
          <w:szCs w:val="20"/>
          <w:rtl w:val="0"/>
        </w:rPr>
        <w:t xml:space="preserve">Develop a strategy to remind yourself to practice this new behavior or bring it up as something to work on with a mentor or a coach.</w:t>
      </w:r>
      <w:r w:rsidDel="00000000" w:rsidR="00000000" w:rsidRPr="00000000">
        <w:rPr>
          <w:rtl w:val="0"/>
        </w:rPr>
      </w:r>
    </w:p>
    <w:p w:rsidR="00000000" w:rsidDel="00000000" w:rsidP="00000000" w:rsidRDefault="00000000" w:rsidRPr="00000000" w14:paraId="00000163">
      <w:pPr>
        <w:ind w:left="720" w:firstLine="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When looking at your responses, were there things that surprised you? Were there things that confirmed what you already know about yourself?</w:t>
      </w:r>
    </w:p>
    <w:p w:rsidR="00000000" w:rsidDel="00000000" w:rsidP="00000000" w:rsidRDefault="00000000" w:rsidRPr="00000000" w14:paraId="00000164">
      <w:pPr>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165">
      <w:pPr>
        <w:numPr>
          <w:ilvl w:val="0"/>
          <w:numId w:val="2"/>
        </w:numPr>
        <w:ind w:left="720" w:hanging="360"/>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Move from awareness to action.  </w:t>
      </w:r>
      <w:r w:rsidDel="00000000" w:rsidR="00000000" w:rsidRPr="00000000">
        <w:rPr>
          <w:rtl w:val="0"/>
        </w:rPr>
      </w:r>
    </w:p>
    <w:p w:rsidR="00000000" w:rsidDel="00000000" w:rsidP="00000000" w:rsidRDefault="00000000" w:rsidRPr="00000000" w14:paraId="00000166">
      <w:pPr>
        <w:ind w:left="72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Either individually, with a small group of peers/colleagues, or as a full school community, think about/discuss and list ways that you can activate and model social and emotional competencies throughout the day.  </w:t>
      </w:r>
    </w:p>
    <w:p w:rsidR="00000000" w:rsidDel="00000000" w:rsidP="00000000" w:rsidRDefault="00000000" w:rsidRPr="00000000" w14:paraId="00000167">
      <w:pPr>
        <w:numPr>
          <w:ilvl w:val="2"/>
          <w:numId w:val="1"/>
        </w:numPr>
        <w:ind w:left="16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For a structured all-staff activity, try these other CASEL tools: </w:t>
      </w:r>
      <w:hyperlink r:id="rId6">
        <w:r w:rsidDel="00000000" w:rsidR="00000000" w:rsidRPr="00000000">
          <w:rPr>
            <w:rFonts w:ascii="Open Sans" w:cs="Open Sans" w:eastAsia="Open Sans" w:hAnsi="Open Sans"/>
            <w:color w:val="1155cc"/>
            <w:sz w:val="20"/>
            <w:szCs w:val="20"/>
            <w:u w:val="single"/>
            <w:rtl w:val="0"/>
          </w:rPr>
          <w:t xml:space="preserve">Modeling SEL for Students</w:t>
        </w:r>
      </w:hyperlink>
      <w:r w:rsidDel="00000000" w:rsidR="00000000" w:rsidRPr="00000000">
        <w:rPr>
          <w:rFonts w:ascii="Open Sans" w:cs="Open Sans" w:eastAsia="Open Sans" w:hAnsi="Open Sans"/>
          <w:sz w:val="20"/>
          <w:szCs w:val="20"/>
          <w:rtl w:val="0"/>
        </w:rPr>
        <w:t xml:space="preserve"> or the </w:t>
      </w:r>
      <w:hyperlink r:id="rId7">
        <w:r w:rsidDel="00000000" w:rsidR="00000000" w:rsidRPr="00000000">
          <w:rPr>
            <w:rFonts w:ascii="Open Sans" w:cs="Open Sans" w:eastAsia="Open Sans" w:hAnsi="Open Sans"/>
            <w:color w:val="1155cc"/>
            <w:sz w:val="20"/>
            <w:szCs w:val="20"/>
            <w:u w:val="single"/>
            <w:rtl w:val="0"/>
          </w:rPr>
          <w:t xml:space="preserve">Group Reflection Protocol for SEL</w:t>
        </w:r>
      </w:hyperlink>
      <w:r w:rsidDel="00000000" w:rsidR="00000000" w:rsidRPr="00000000">
        <w:rPr>
          <w:rFonts w:ascii="Open Sans" w:cs="Open Sans" w:eastAsia="Open Sans" w:hAnsi="Open Sans"/>
          <w:sz w:val="20"/>
          <w:szCs w:val="20"/>
          <w:rtl w:val="0"/>
        </w:rPr>
        <w:t xml:space="preserve">.</w:t>
      </w:r>
    </w:p>
    <w:p w:rsidR="00000000" w:rsidDel="00000000" w:rsidP="00000000" w:rsidRDefault="00000000" w:rsidRPr="00000000" w14:paraId="00000168">
      <w:pPr>
        <w:ind w:left="720" w:firstLine="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Consider what you and your peers/colleagues need to grow.</w:t>
      </w:r>
    </w:p>
    <w:p w:rsidR="00000000" w:rsidDel="00000000" w:rsidP="00000000" w:rsidRDefault="00000000" w:rsidRPr="00000000" w14:paraId="00000169">
      <w:pPr>
        <w:numPr>
          <w:ilvl w:val="2"/>
          <w:numId w:val="1"/>
        </w:numPr>
        <w:ind w:left="16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Which areas or statements were frequently mentioned as a challenge?</w:t>
      </w:r>
    </w:p>
    <w:p w:rsidR="00000000" w:rsidDel="00000000" w:rsidP="00000000" w:rsidRDefault="00000000" w:rsidRPr="00000000" w14:paraId="0000016A">
      <w:pPr>
        <w:numPr>
          <w:ilvl w:val="2"/>
          <w:numId w:val="1"/>
        </w:numPr>
        <w:ind w:left="16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What kinds of learning experiences, supports, or changes to structures or environments could help address challenges?</w:t>
      </w:r>
    </w:p>
    <w:p w:rsidR="00000000" w:rsidDel="00000000" w:rsidP="00000000" w:rsidRDefault="00000000" w:rsidRPr="00000000" w14:paraId="0000016B">
      <w:pPr>
        <w:numPr>
          <w:ilvl w:val="2"/>
          <w:numId w:val="1"/>
        </w:numPr>
        <w:ind w:left="16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In what ways can you (and your small group or school community) stay motivated and accountable to continue growing and reflecting on your social and emotional competencies?</w:t>
      </w:r>
    </w:p>
    <w:p w:rsidR="00000000" w:rsidDel="00000000" w:rsidP="00000000" w:rsidRDefault="00000000" w:rsidRPr="00000000" w14:paraId="0000016C">
      <w:pPr>
        <w:ind w:left="720" w:firstLine="0"/>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16D">
      <w:pPr>
        <w:ind w:left="72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16E">
      <w:pPr>
        <w:tabs>
          <w:tab w:val="left" w:leader="none" w:pos="1628"/>
        </w:tabs>
        <w:rPr>
          <w:rFonts w:ascii="Open Sans" w:cs="Open Sans" w:eastAsia="Open Sans" w:hAnsi="Open Sans"/>
          <w:sz w:val="28"/>
          <w:szCs w:val="28"/>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Open Sans ExtraBold">
    <w:embedBold w:fontKey="{00000000-0000-0000-0000-000000000000}" r:id="rId1" w:subsetted="0"/>
    <w:embedBoldItalic w:fontKey="{00000000-0000-0000-0000-000000000000}" r:id="rId2" w:subsetted="0"/>
  </w:font>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 w:name="Open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2">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3">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4">
    <w:pPr>
      <w:rPr>
        <w:rFonts w:ascii="Helvetica Neue" w:cs="Helvetica Neue" w:eastAsia="Helvetica Neue" w:hAnsi="Helvetica Neue"/>
        <w:sz w:val="14"/>
        <w:szCs w:val="14"/>
      </w:rPr>
    </w:pPr>
    <w:r w:rsidDel="00000000" w:rsidR="00000000" w:rsidRPr="00000000">
      <w:rPr>
        <w:rFonts w:ascii="Helvetica Neue" w:cs="Helvetica Neue" w:eastAsia="Helvetica Neue" w:hAnsi="Helvetica Neue"/>
        <w:color w:val="000000"/>
        <w:sz w:val="14"/>
        <w:szCs w:val="14"/>
        <w:rtl w:val="0"/>
      </w:rPr>
      <w:t xml:space="preserve">For more information, tools, and resources, visit schoolguide.casel.org.</w:t>
    </w:r>
    <w:r w:rsidDel="00000000" w:rsidR="00000000" w:rsidRPr="00000000">
      <w:rPr>
        <w:rtl w:val="0"/>
      </w:rPr>
    </w:r>
  </w:p>
  <w:p w:rsidR="00000000" w:rsidDel="00000000" w:rsidP="00000000" w:rsidRDefault="00000000" w:rsidRPr="00000000" w14:paraId="00000175">
    <w:pPr>
      <w:rPr>
        <w:rFonts w:ascii="Helvetica Neue" w:cs="Helvetica Neue" w:eastAsia="Helvetica Neue" w:hAnsi="Helvetica Neue"/>
        <w:sz w:val="14"/>
        <w:szCs w:val="14"/>
      </w:rPr>
    </w:pPr>
    <w:r w:rsidDel="00000000" w:rsidR="00000000" w:rsidRPr="00000000">
      <w:rPr>
        <w:rFonts w:ascii="Helvetica Neue" w:cs="Helvetica Neue" w:eastAsia="Helvetica Neue" w:hAnsi="Helvetica Neue"/>
        <w:b w:val="1"/>
        <w:color w:val="000000"/>
        <w:sz w:val="14"/>
        <w:szCs w:val="14"/>
        <w:rtl w:val="0"/>
      </w:rPr>
      <w:t xml:space="preserve">Copyright © 2021 CASEL | All rights reserved.</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F">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Fonts w:ascii="Helvetica Neue" w:cs="Helvetica Neue" w:eastAsia="Helvetica Neue" w:hAnsi="Helvetica Neue"/>
        <w:b w:val="1"/>
        <w:color w:val="2b579a"/>
        <w:highlight w:val="white"/>
      </w:rPr>
      <w:drawing>
        <wp:inline distB="0" distT="0" distL="0" distR="0">
          <wp:extent cx="1959574" cy="445358"/>
          <wp:effectExtent b="0" l="0" r="0" t="0"/>
          <wp:docPr descr="LOGO TEMP.png" id="1" name="image1.png"/>
          <a:graphic>
            <a:graphicData uri="http://schemas.openxmlformats.org/drawingml/2006/picture">
              <pic:pic>
                <pic:nvPicPr>
                  <pic:cNvPr descr="LOGO TEMP.png" id="0" name="image1.png"/>
                  <pic:cNvPicPr preferRelativeResize="0"/>
                </pic:nvPicPr>
                <pic:blipFill>
                  <a:blip r:embed="rId1"/>
                  <a:srcRect b="0" l="0" r="0" t="0"/>
                  <a:stretch>
                    <a:fillRect/>
                  </a:stretch>
                </pic:blipFill>
                <pic:spPr>
                  <a:xfrm>
                    <a:off x="0" y="0"/>
                    <a:ext cx="1959574" cy="44535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0">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1">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lvl>
    <w:lvl w:ilvl="1">
      <w:start w:val="1"/>
      <w:numFmt w:val="bullet"/>
      <w:lvlText w:val="○"/>
      <w:lvlJc w:val="left"/>
      <w:pPr>
        <w:ind w:left="1440" w:hanging="360"/>
      </w:pPr>
      <w:rPr/>
    </w:lvl>
    <w:lvl w:ilvl="2">
      <w:start w:val="1"/>
      <w:numFmt w:val="bullet"/>
      <w:lvlText w:val="■"/>
      <w:lvlJc w:val="left"/>
      <w:pPr>
        <w:ind w:left="2340" w:hanging="360"/>
      </w:pPr>
      <w:rPr>
        <w:rFonts w:ascii="Noto Sans Symbols" w:cs="Noto Sans Symbols" w:eastAsia="Noto Sans Symbols" w:hAnsi="Noto Sans Symbols"/>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18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180"/>
      </w:pPr>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https://schoolguide.casel.org/resource/modeling-sel-as-a-staff/" TargetMode="External"/><Relationship Id="rId7" Type="http://schemas.openxmlformats.org/officeDocument/2006/relationships/hyperlink" Target="https://casel.org/wp-content/uploads/2021/02/Reflection-Protocol-CASEL-Wheel.pdf"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ExtraBold-bold.ttf"/><Relationship Id="rId2" Type="http://schemas.openxmlformats.org/officeDocument/2006/relationships/font" Target="fonts/OpenSansExtraBold-boldItalic.ttf"/><Relationship Id="rId3" Type="http://schemas.openxmlformats.org/officeDocument/2006/relationships/font" Target="fonts/HelveticaNeue-regular.ttf"/><Relationship Id="rId4" Type="http://schemas.openxmlformats.org/officeDocument/2006/relationships/font" Target="fonts/HelveticaNeue-bold.ttf"/><Relationship Id="rId11" Type="http://schemas.openxmlformats.org/officeDocument/2006/relationships/font" Target="fonts/OpenSans-italic.ttf"/><Relationship Id="rId10" Type="http://schemas.openxmlformats.org/officeDocument/2006/relationships/font" Target="fonts/OpenSans-bold.ttf"/><Relationship Id="rId12" Type="http://schemas.openxmlformats.org/officeDocument/2006/relationships/font" Target="fonts/OpenSans-boldItalic.ttf"/><Relationship Id="rId9" Type="http://schemas.openxmlformats.org/officeDocument/2006/relationships/font" Target="fonts/OpenSans-regular.ttf"/><Relationship Id="rId5" Type="http://schemas.openxmlformats.org/officeDocument/2006/relationships/font" Target="fonts/HelveticaNeue-italic.ttf"/><Relationship Id="rId6" Type="http://schemas.openxmlformats.org/officeDocument/2006/relationships/font" Target="fonts/HelveticaNeue-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